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2691A" w14:textId="2E7A4CFA" w:rsidR="007A4838" w:rsidRDefault="004715E2" w:rsidP="003544FA">
      <w:pPr>
        <w:jc w:val="right"/>
        <w:rPr>
          <w:b/>
          <w:bCs/>
          <w:i/>
          <w:iCs/>
          <w:noProof/>
          <w:sz w:val="20"/>
          <w:szCs w:val="20"/>
          <w:lang w:eastAsia="en-GB"/>
        </w:rPr>
      </w:pPr>
      <w:r>
        <w:rPr>
          <w:noProof/>
          <w:lang w:eastAsia="en-GB"/>
        </w:rPr>
        <mc:AlternateContent>
          <mc:Choice Requires="wps">
            <w:drawing>
              <wp:anchor distT="45720" distB="45720" distL="114300" distR="114300" simplePos="0" relativeHeight="251667456" behindDoc="0" locked="0" layoutInCell="1" allowOverlap="1" wp14:anchorId="6FC91C33" wp14:editId="62F5151B">
                <wp:simplePos x="0" y="0"/>
                <wp:positionH relativeFrom="column">
                  <wp:posOffset>-212725</wp:posOffset>
                </wp:positionH>
                <wp:positionV relativeFrom="paragraph">
                  <wp:posOffset>-170180</wp:posOffset>
                </wp:positionV>
                <wp:extent cx="1870710" cy="7867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86765"/>
                        </a:xfrm>
                        <a:prstGeom prst="rect">
                          <a:avLst/>
                        </a:prstGeom>
                        <a:solidFill>
                          <a:srgbClr val="005EB8"/>
                        </a:solidFill>
                        <a:ln w="9525">
                          <a:noFill/>
                          <a:miter lim="800000"/>
                          <a:headEnd/>
                          <a:tailEnd/>
                        </a:ln>
                      </wps:spPr>
                      <wps:txb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75pt;margin-top:-13.4pt;width:147.3pt;height:6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" fillcolor="#005eb8" stroked="f">
                <v:textbo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v:textbox>
                <w10:wrap type="square"/>
              </v:shape>
            </w:pict>
          </mc:Fallback>
        </mc:AlternateContent>
      </w:r>
      <w:r>
        <w:rPr>
          <w:noProof/>
          <w:lang w:eastAsia="en-GB"/>
        </w:rPr>
        <w:drawing>
          <wp:anchor distT="0" distB="0" distL="114300" distR="114300" simplePos="0" relativeHeight="251664896" behindDoc="0" locked="1" layoutInCell="1" allowOverlap="1" wp14:anchorId="27219755" wp14:editId="16CA3239">
            <wp:simplePos x="0" y="0"/>
            <wp:positionH relativeFrom="column">
              <wp:posOffset>-447675</wp:posOffset>
            </wp:positionH>
            <wp:positionV relativeFrom="page">
              <wp:posOffset>11430</wp:posOffset>
            </wp:positionV>
            <wp:extent cx="2413000" cy="1690370"/>
            <wp:effectExtent l="0" t="0" r="6350" b="5080"/>
            <wp:wrapSquare wrapText="bothSides"/>
            <wp:docPr id="11" name="Picture 1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rectang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990" w:rsidRPr="00A06990">
        <w:rPr>
          <w:noProof/>
          <w:lang w:eastAsia="en-GB"/>
        </w:rPr>
        <w:drawing>
          <wp:anchor distT="0" distB="0" distL="114300" distR="114300" simplePos="0" relativeHeight="251637248" behindDoc="0" locked="0" layoutInCell="1" allowOverlap="1" wp14:anchorId="4CC72DE0" wp14:editId="24E7D908">
            <wp:simplePos x="0" y="0"/>
            <wp:positionH relativeFrom="column">
              <wp:posOffset>1913890</wp:posOffset>
            </wp:positionH>
            <wp:positionV relativeFrom="paragraph">
              <wp:posOffset>11051540</wp:posOffset>
            </wp:positionV>
            <wp:extent cx="5731510" cy="3743960"/>
            <wp:effectExtent l="0" t="0" r="0" b="2540"/>
            <wp:wrapNone/>
            <wp:docPr id="12" name="Picture 11" descr="A picture containing electronics, display&#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53F141BB-06FE-C347-8C49-F3805A08D6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electronics, display&#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53F141BB-06FE-C347-8C49-F3805A08D601}"/>
                        </a:ext>
                      </a:extLst>
                    </pic:cNvPr>
                    <pic:cNvPicPr>
                      <a:picLocks noChangeAspect="1"/>
                    </pic:cNvPicPr>
                  </pic:nvPicPr>
                  <pic:blipFill>
                    <a:blip r:embed="rId13"/>
                    <a:stretch>
                      <a:fillRect/>
                    </a:stretch>
                  </pic:blipFill>
                  <pic:spPr>
                    <a:xfrm rot="10800000">
                      <a:off x="0" y="0"/>
                      <a:ext cx="5731510" cy="3743960"/>
                    </a:xfrm>
                    <a:prstGeom prst="rect">
                      <a:avLst/>
                    </a:prstGeom>
                  </pic:spPr>
                </pic:pic>
              </a:graphicData>
            </a:graphic>
          </wp:anchor>
        </w:drawing>
      </w:r>
      <w:r w:rsidR="00A06990" w:rsidRPr="00A06990">
        <w:rPr>
          <w:noProof/>
          <w:lang w:eastAsia="en-GB"/>
        </w:rPr>
        <w:drawing>
          <wp:anchor distT="0" distB="0" distL="114300" distR="114300" simplePos="0" relativeHeight="251644416" behindDoc="0" locked="0" layoutInCell="1" allowOverlap="1" wp14:anchorId="48C528C1" wp14:editId="61B2B102">
            <wp:simplePos x="0" y="0"/>
            <wp:positionH relativeFrom="column">
              <wp:posOffset>1913890</wp:posOffset>
            </wp:positionH>
            <wp:positionV relativeFrom="paragraph">
              <wp:posOffset>10768330</wp:posOffset>
            </wp:positionV>
            <wp:extent cx="5731510" cy="1527175"/>
            <wp:effectExtent l="0" t="0" r="0" b="0"/>
            <wp:wrapNone/>
            <wp:docPr id="3" name="Picture 2" descr="A picture containing indoor&#10;&#10;Description automatically generated">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28DE107-038C-B148-90C9-FA5C91C7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indoor&#10;&#10;Description automatically generated">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28DE107-038C-B148-90C9-FA5C91C72549}"/>
                        </a:ext>
                      </a:extLst>
                    </pic:cNvPr>
                    <pic:cNvPicPr>
                      <a:picLocks noChangeAspect="1"/>
                    </pic:cNvPicPr>
                  </pic:nvPicPr>
                  <pic:blipFill>
                    <a:blip r:embed="rId14"/>
                    <a:stretch>
                      <a:fillRect/>
                    </a:stretch>
                  </pic:blipFill>
                  <pic:spPr>
                    <a:xfrm>
                      <a:off x="0" y="0"/>
                      <a:ext cx="5731510" cy="1527175"/>
                    </a:xfrm>
                    <a:prstGeom prst="rect">
                      <a:avLst/>
                    </a:prstGeom>
                  </pic:spPr>
                </pic:pic>
              </a:graphicData>
            </a:graphic>
          </wp:anchor>
        </w:drawing>
      </w:r>
      <w:r w:rsidR="00A06990">
        <w:softHyphen/>
      </w:r>
      <w:r w:rsidR="00A06990">
        <w:softHyphen/>
      </w:r>
      <w:r w:rsidR="00A06990">
        <w:softHyphen/>
      </w:r>
      <w:r w:rsidR="003544FA">
        <w:rPr>
          <w:noProof/>
          <w:lang w:eastAsia="en-GB"/>
        </w:rPr>
        <w:drawing>
          <wp:inline distT="0" distB="0" distL="0" distR="0" wp14:anchorId="245B979E" wp14:editId="788526D4">
            <wp:extent cx="2693252" cy="1151491"/>
            <wp:effectExtent l="0" t="0" r="0" b="0"/>
            <wp:docPr id="12591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1646" cy="1167906"/>
                    </a:xfrm>
                    <a:prstGeom prst="rect">
                      <a:avLst/>
                    </a:prstGeom>
                    <a:noFill/>
                    <a:ln>
                      <a:noFill/>
                    </a:ln>
                  </pic:spPr>
                </pic:pic>
              </a:graphicData>
            </a:graphic>
          </wp:inline>
        </w:drawing>
      </w:r>
      <w:r w:rsidRPr="004715E2">
        <w:t xml:space="preserve"> </w:t>
      </w:r>
    </w:p>
    <w:p w14:paraId="405F50BA" w14:textId="6FD0491C" w:rsidR="00C01BB4" w:rsidRDefault="00C01BB4">
      <w:pPr>
        <w:rPr>
          <w:b/>
          <w:i/>
          <w:noProof/>
          <w:sz w:val="20"/>
          <w:lang w:eastAsia="en-GB"/>
        </w:rPr>
      </w:pPr>
    </w:p>
    <w:p w14:paraId="249197E8" w14:textId="007D65F1" w:rsidR="00C01BB4" w:rsidRDefault="00C01BB4">
      <w:pPr>
        <w:rPr>
          <w:b/>
          <w:i/>
          <w:noProof/>
          <w:sz w:val="20"/>
          <w:lang w:eastAsia="en-GB"/>
        </w:rPr>
      </w:pPr>
    </w:p>
    <w:p w14:paraId="2CA7E679" w14:textId="02EB0045" w:rsidR="00295997" w:rsidRDefault="008C62F8" w:rsidP="00002E31">
      <w:pPr>
        <w:pStyle w:val="Heading1"/>
      </w:pPr>
      <w:r w:rsidRPr="008C62F8">
        <w:rPr>
          <w:rStyle w:val="normaltextrun"/>
          <w:rFonts w:asciiTheme="majorHAnsi" w:hAnsiTheme="majorHAnsi"/>
          <w:b/>
          <w:color w:val="005EB8"/>
          <w:sz w:val="56"/>
        </w:rPr>
        <w:t xml:space="preserve">In-utero Transfer </w:t>
      </w:r>
      <w:r w:rsidR="006B2BC0" w:rsidRPr="006B2BC0">
        <w:rPr>
          <w:rStyle w:val="normaltextrun"/>
          <w:rFonts w:asciiTheme="majorHAnsi" w:hAnsiTheme="majorHAnsi"/>
          <w:b/>
          <w:color w:val="005EB8"/>
          <w:sz w:val="56"/>
        </w:rPr>
        <w:cr/>
      </w:r>
    </w:p>
    <w:p w14:paraId="589FFFC4" w14:textId="5926D430" w:rsidR="00002E31" w:rsidRDefault="00002E31" w:rsidP="00002E31">
      <w:pPr>
        <w:pStyle w:val="Heading2"/>
      </w:pPr>
      <w:r w:rsidRPr="00002E31">
        <w:t>Introduction</w:t>
      </w:r>
    </w:p>
    <w:p w14:paraId="36B44187" w14:textId="77777777" w:rsidR="00002E31" w:rsidRDefault="00002E31" w:rsidP="00002E31"/>
    <w:p w14:paraId="0C761B41" w14:textId="1FEC0003" w:rsidR="008C62F8" w:rsidRDefault="008C62F8" w:rsidP="008C62F8">
      <w:pPr>
        <w:spacing w:line="276" w:lineRule="auto"/>
      </w:pPr>
      <w:r>
        <w:t>The purpose of this leaflet is to provide information to women whose babies may be born before 28 weeks gestation. You may have come to the Maternity Triage with signs of preterm labour, or we are recommending that your baby needs to be born early because we have concerns about you or your baby’s wellbeing. If you have any questions or concerns, please speak to the midwife or doctor caring for you.</w:t>
      </w:r>
    </w:p>
    <w:p w14:paraId="3BC933C1" w14:textId="77777777" w:rsidR="008C62F8" w:rsidRDefault="008C62F8" w:rsidP="008C62F8">
      <w:pPr>
        <w:spacing w:line="276" w:lineRule="auto"/>
      </w:pPr>
    </w:p>
    <w:p w14:paraId="3505C94E" w14:textId="77777777" w:rsidR="008C62F8" w:rsidRDefault="008C62F8" w:rsidP="008C62F8">
      <w:pPr>
        <w:pStyle w:val="Heading2"/>
        <w:spacing w:after="240" w:line="276" w:lineRule="auto"/>
      </w:pPr>
      <w:r>
        <w:t xml:space="preserve">In-utero transfer </w:t>
      </w:r>
    </w:p>
    <w:p w14:paraId="1DD25FF5" w14:textId="7E71AFFC" w:rsidR="008C62F8" w:rsidRDefault="008C62F8" w:rsidP="008C62F8">
      <w:pPr>
        <w:spacing w:after="240" w:line="276" w:lineRule="auto"/>
      </w:pPr>
      <w:r>
        <w:t xml:space="preserve">Here at the Lister Hospital, Level 2 Neonatal Intensive Care Unit (NICU) is best equipped to care for babies born over 27 weeks gestation (or over 28 weeks for twins).  If your baby is below this gestation or estimated to weigh less than 800g, we may recommend that you go to a hospital with a Level 3 NICU before your baby is born. </w:t>
      </w:r>
    </w:p>
    <w:p w14:paraId="0089C0C2" w14:textId="6E7A8B80" w:rsidR="008C62F8" w:rsidRDefault="008C62F8" w:rsidP="008C62F8">
      <w:pPr>
        <w:spacing w:after="240" w:line="276" w:lineRule="auto"/>
      </w:pPr>
      <w:r>
        <w:t xml:space="preserve">This is known as in-utero transfer. This means transferring the baby while they are still in the uterus.  If you give birth in a hospital with </w:t>
      </w:r>
      <w:proofErr w:type="gramStart"/>
      <w:r>
        <w:t>a  Level</w:t>
      </w:r>
      <w:proofErr w:type="gramEnd"/>
      <w:r>
        <w:t xml:space="preserve"> 3 NICU, your healthcare team will have immediate access to the right equipment and expertise that your baby needs. </w:t>
      </w:r>
    </w:p>
    <w:p w14:paraId="4F9A8325" w14:textId="1D1BDCA1" w:rsidR="008C62F8" w:rsidRDefault="008C62F8" w:rsidP="008C62F8">
      <w:pPr>
        <w:spacing w:after="240" w:line="276" w:lineRule="auto"/>
      </w:pPr>
      <w:r>
        <w:t xml:space="preserve">Another reason you may be offered a transfer to another Level 2 or Level 3 NICU is if our Neonatal Unit is closed for any reason. If any of the above </w:t>
      </w:r>
      <w:proofErr w:type="gramStart"/>
      <w:r>
        <w:t>apply</w:t>
      </w:r>
      <w:proofErr w:type="gramEnd"/>
      <w:r>
        <w:t xml:space="preserve"> to you, then we will attempt to find a maternity and neonatal bed for and your baby.  </w:t>
      </w:r>
    </w:p>
    <w:p w14:paraId="177A37FA" w14:textId="2FBBB4B2" w:rsidR="008C62F8" w:rsidRDefault="008C62F8" w:rsidP="008C62F8">
      <w:pPr>
        <w:spacing w:after="240" w:line="276" w:lineRule="auto"/>
      </w:pPr>
      <w:r>
        <w:t xml:space="preserve">Organising a transfer can take many hours as it involves many telephone calls to other hospitals.  In the meantime, we may offer you different medications in an attempt to prolong the pregnancy or to help your baby cope with premature birth if the labour progresses.  </w:t>
      </w:r>
    </w:p>
    <w:p w14:paraId="46C23EB2" w14:textId="77777777" w:rsidR="008C62F8" w:rsidRDefault="008C62F8" w:rsidP="008C62F8">
      <w:pPr>
        <w:spacing w:after="240" w:line="276" w:lineRule="auto"/>
      </w:pPr>
      <w:r>
        <w:t xml:space="preserve">A transfer may not be possible if: </w:t>
      </w:r>
    </w:p>
    <w:p w14:paraId="10BF2A7C" w14:textId="1E7BBD34" w:rsidR="008C62F8" w:rsidRDefault="008C62F8" w:rsidP="008C62F8">
      <w:pPr>
        <w:pStyle w:val="ListParagraph"/>
        <w:numPr>
          <w:ilvl w:val="0"/>
          <w:numId w:val="21"/>
        </w:numPr>
        <w:spacing w:after="240" w:line="276" w:lineRule="auto"/>
      </w:pPr>
      <w:r>
        <w:t xml:space="preserve">Another hospital doesn’t have enough space to accept the transfer </w:t>
      </w:r>
    </w:p>
    <w:p w14:paraId="10CD8AD3" w14:textId="444A0665" w:rsidR="008C62F8" w:rsidRDefault="008C62F8" w:rsidP="008C62F8">
      <w:pPr>
        <w:pStyle w:val="ListParagraph"/>
        <w:numPr>
          <w:ilvl w:val="0"/>
          <w:numId w:val="21"/>
        </w:numPr>
        <w:spacing w:after="240" w:line="276" w:lineRule="auto"/>
      </w:pPr>
      <w:r>
        <w:t xml:space="preserve">You don’t want to go </w:t>
      </w:r>
    </w:p>
    <w:p w14:paraId="30D34396" w14:textId="45582E84" w:rsidR="008C62F8" w:rsidRDefault="008C62F8" w:rsidP="008C62F8">
      <w:pPr>
        <w:pStyle w:val="ListParagraph"/>
        <w:numPr>
          <w:ilvl w:val="0"/>
          <w:numId w:val="21"/>
        </w:numPr>
        <w:spacing w:after="240" w:line="276" w:lineRule="auto"/>
      </w:pPr>
      <w:r>
        <w:t>There is a risk that you may give birth on the way to the hospital</w:t>
      </w:r>
    </w:p>
    <w:p w14:paraId="4C0EA3AA" w14:textId="77777777" w:rsidR="008C62F8" w:rsidRDefault="008C62F8" w:rsidP="008C62F8">
      <w:pPr>
        <w:pStyle w:val="ListParagraph"/>
        <w:numPr>
          <w:ilvl w:val="0"/>
          <w:numId w:val="21"/>
        </w:numPr>
        <w:spacing w:after="240" w:line="276" w:lineRule="auto"/>
      </w:pPr>
      <w:r>
        <w:t xml:space="preserve">• your baby needs to be born as soon as possible </w:t>
      </w:r>
    </w:p>
    <w:p w14:paraId="4E58DD2C" w14:textId="6BDA9DC3" w:rsidR="008C62F8" w:rsidRDefault="008C62F8" w:rsidP="008C62F8">
      <w:pPr>
        <w:pStyle w:val="ListParagraph"/>
        <w:numPr>
          <w:ilvl w:val="0"/>
          <w:numId w:val="21"/>
        </w:numPr>
        <w:spacing w:after="240" w:line="276" w:lineRule="auto"/>
      </w:pPr>
      <w:r>
        <w:t xml:space="preserve">• you need immediate medical attention, for example, if you have severe pre-eclampsia </w:t>
      </w:r>
    </w:p>
    <w:p w14:paraId="7A6CBC8E" w14:textId="44F14EC9" w:rsidR="008C62F8" w:rsidRDefault="008C62F8" w:rsidP="008C62F8">
      <w:pPr>
        <w:pStyle w:val="ListParagraph"/>
        <w:numPr>
          <w:ilvl w:val="0"/>
          <w:numId w:val="21"/>
        </w:numPr>
        <w:spacing w:after="240" w:line="276" w:lineRule="auto"/>
      </w:pPr>
      <w:r>
        <w:lastRenderedPageBreak/>
        <w:t xml:space="preserve">If the labour does progress and your baby is born before the transfer occurs, then our neonatal team will stabilise your baby and, once it is safe for your baby to be transferred, they will arrange the transfer. </w:t>
      </w:r>
    </w:p>
    <w:p w14:paraId="47CFEECB" w14:textId="5F359003" w:rsidR="008C62F8" w:rsidRDefault="008C62F8" w:rsidP="008C62F8">
      <w:pPr>
        <w:pStyle w:val="ListParagraph"/>
        <w:numPr>
          <w:ilvl w:val="0"/>
          <w:numId w:val="21"/>
        </w:numPr>
        <w:spacing w:after="240" w:line="276" w:lineRule="auto"/>
      </w:pPr>
      <w:r>
        <w:t>The Neonatal Team are very capable of caring for your baby but in the long term, it will be best for your baby to be transferred to a Level 3 Neonatal Intensive Care Unit once they are stable.</w:t>
      </w:r>
    </w:p>
    <w:p w14:paraId="35FCADFC" w14:textId="77777777" w:rsidR="008C62F8" w:rsidRDefault="008C62F8" w:rsidP="008C62F8">
      <w:pPr>
        <w:pStyle w:val="Heading2"/>
        <w:spacing w:after="240" w:line="276" w:lineRule="auto"/>
      </w:pPr>
      <w:r>
        <w:t xml:space="preserve">Delaying the birth </w:t>
      </w:r>
    </w:p>
    <w:p w14:paraId="27D6F228" w14:textId="7DE52D13" w:rsidR="008C62F8" w:rsidRDefault="008C62F8" w:rsidP="008C62F8">
      <w:pPr>
        <w:spacing w:after="240" w:line="276" w:lineRule="auto"/>
      </w:pPr>
      <w:r>
        <w:t xml:space="preserve">We may attempt to delay the birth by giving you some medication if it is safe to do so. This could be oral tablets or through a drip in your veins. The aim of this medication is to help to slow the contractions so that we can safely transfer you to another hospital or to give you other medications that can help your baby cope with premature birth. </w:t>
      </w:r>
    </w:p>
    <w:p w14:paraId="4399C660" w14:textId="6A3D3004" w:rsidR="008C62F8" w:rsidRDefault="008C62F8" w:rsidP="008C62F8">
      <w:pPr>
        <w:spacing w:after="240" w:line="276" w:lineRule="auto"/>
      </w:pPr>
      <w:r>
        <w:t xml:space="preserve">It may not always be possible or safe to give you these medications so the doctors will discuss your options with you. </w:t>
      </w:r>
    </w:p>
    <w:p w14:paraId="7D5C16EE" w14:textId="77777777" w:rsidR="008C62F8" w:rsidRDefault="008C62F8" w:rsidP="008C62F8">
      <w:pPr>
        <w:pStyle w:val="Heading2"/>
        <w:spacing w:after="240" w:line="276" w:lineRule="auto"/>
      </w:pPr>
      <w:r>
        <w:t xml:space="preserve">Giving your premature baby the best start </w:t>
      </w:r>
    </w:p>
    <w:p w14:paraId="07A6FE93" w14:textId="5816BCEC" w:rsidR="008C62F8" w:rsidRDefault="008C62F8" w:rsidP="008C62F8">
      <w:pPr>
        <w:spacing w:after="240" w:line="276" w:lineRule="auto"/>
      </w:pPr>
      <w:r>
        <w:t xml:space="preserve">We may offer you some medications to reduce the risks of complications if your baby is born during this time: </w:t>
      </w:r>
    </w:p>
    <w:p w14:paraId="77938586" w14:textId="5F122EA6" w:rsidR="008C62F8" w:rsidRDefault="008C62F8" w:rsidP="008C62F8">
      <w:pPr>
        <w:spacing w:after="240" w:line="276" w:lineRule="auto"/>
      </w:pPr>
      <w:r w:rsidRPr="008C62F8">
        <w:rPr>
          <w:rStyle w:val="Heading4Char"/>
        </w:rPr>
        <w:t>Steroids –</w:t>
      </w:r>
      <w:r>
        <w:t xml:space="preserve"> to reduce the risk of breathing difficulties at birth, bleeding in the brain and bowel inflammation. This course of steroids is two doses of an injection into the muscle given over 12-24 hours. </w:t>
      </w:r>
    </w:p>
    <w:p w14:paraId="26FD40F7" w14:textId="2689C92D" w:rsidR="008C62F8" w:rsidRDefault="008C62F8" w:rsidP="008C62F8">
      <w:pPr>
        <w:spacing w:after="240" w:line="276" w:lineRule="auto"/>
      </w:pPr>
      <w:proofErr w:type="gramStart"/>
      <w:r w:rsidRPr="008C62F8">
        <w:rPr>
          <w:rStyle w:val="Heading4Char"/>
        </w:rPr>
        <w:t>Magnesium sulphate –</w:t>
      </w:r>
      <w:r>
        <w:t xml:space="preserve"> to reduce the risk of cerebral palsy.</w:t>
      </w:r>
      <w:proofErr w:type="gramEnd"/>
      <w:r>
        <w:t xml:space="preserve"> This is a drip that is given in two parts.  A larger starting dose given by the doctors, followed by an infusion which continues for 24 hours or until your baby is born. If you are to be transferred, the infusion will be stopped for the transfer. </w:t>
      </w:r>
    </w:p>
    <w:p w14:paraId="33D4AE7B" w14:textId="06334087" w:rsidR="008C62F8" w:rsidRDefault="008C62F8" w:rsidP="008C62F8">
      <w:pPr>
        <w:spacing w:after="240" w:line="276" w:lineRule="auto"/>
      </w:pPr>
      <w:r w:rsidRPr="008C62F8">
        <w:rPr>
          <w:rStyle w:val="Heading4Char"/>
        </w:rPr>
        <w:t>Antibiotics –</w:t>
      </w:r>
      <w:r>
        <w:t xml:space="preserve"> to reduce the risk of infection as this risk is higher in premature babies.  If you are found to be in established labour then we will start antibiotics given through a drip.</w:t>
      </w:r>
    </w:p>
    <w:p w14:paraId="7308C7C7" w14:textId="77777777" w:rsidR="008C62F8" w:rsidRDefault="008C62F8" w:rsidP="008C62F8">
      <w:pPr>
        <w:pStyle w:val="Heading2"/>
        <w:spacing w:after="240" w:line="276" w:lineRule="auto"/>
      </w:pPr>
      <w:r>
        <w:t xml:space="preserve">The transfer </w:t>
      </w:r>
    </w:p>
    <w:p w14:paraId="36C8224D" w14:textId="211C93A7" w:rsidR="008C62F8" w:rsidRDefault="008C62F8" w:rsidP="008C62F8">
      <w:pPr>
        <w:spacing w:after="240" w:line="276" w:lineRule="auto"/>
      </w:pPr>
      <w:r>
        <w:t xml:space="preserve">You will be transferred in an ambulance and accompanied by a midwife. Unfortunately, partners </w:t>
      </w:r>
      <w:proofErr w:type="gramStart"/>
      <w:r>
        <w:t>are</w:t>
      </w:r>
      <w:proofErr w:type="gramEnd"/>
      <w:r>
        <w:t xml:space="preserve"> not allowed to come in the ambulance so they will have to meet you there. </w:t>
      </w:r>
    </w:p>
    <w:p w14:paraId="35835463" w14:textId="5AF3E517" w:rsidR="008C62F8" w:rsidRDefault="008C62F8" w:rsidP="008C62F8">
      <w:pPr>
        <w:spacing w:after="240" w:line="276" w:lineRule="auto"/>
      </w:pPr>
      <w:r>
        <w:t xml:space="preserve">Upon arrival, the midwife will help you settle in and then hand over your care to the team at the hospital. </w:t>
      </w:r>
    </w:p>
    <w:p w14:paraId="29E87FA8" w14:textId="791542E9" w:rsidR="008C62F8" w:rsidRDefault="008C62F8" w:rsidP="008C62F8">
      <w:pPr>
        <w:spacing w:after="240" w:line="276" w:lineRule="auto"/>
      </w:pPr>
      <w:r>
        <w:t xml:space="preserve">Your pregnancy notes will be kept at the Lister Hospital and you will have a photocopy of them so that the receiving hospital can be made aware of all the care you have had in the pregnancy from the Lister Hospital, including any scans and blood results. </w:t>
      </w:r>
    </w:p>
    <w:p w14:paraId="577626DF" w14:textId="77777777" w:rsidR="008C62F8" w:rsidRDefault="008C62F8" w:rsidP="008C62F8">
      <w:pPr>
        <w:pStyle w:val="Heading2"/>
        <w:spacing w:after="240" w:line="276" w:lineRule="auto"/>
      </w:pPr>
      <w:r>
        <w:lastRenderedPageBreak/>
        <w:t xml:space="preserve">While away from home </w:t>
      </w:r>
    </w:p>
    <w:p w14:paraId="1BE58457" w14:textId="18ADF6BD" w:rsidR="008C62F8" w:rsidRDefault="008C62F8" w:rsidP="008C62F8">
      <w:pPr>
        <w:spacing w:after="240" w:line="276" w:lineRule="auto"/>
      </w:pPr>
      <w:r>
        <w:t xml:space="preserve">Our </w:t>
      </w:r>
      <w:r w:rsidRPr="008C62F8">
        <w:rPr>
          <w:rStyle w:val="Heading4Char"/>
        </w:rPr>
        <w:t>Preterm Birth Team</w:t>
      </w:r>
      <w:r>
        <w:t xml:space="preserve"> will contact you by telephone within the first few days to check in with you and see how you are getting on.  </w:t>
      </w:r>
    </w:p>
    <w:p w14:paraId="4F12BCD8" w14:textId="77777777" w:rsidR="008C62F8" w:rsidRDefault="008C62F8" w:rsidP="008C62F8">
      <w:pPr>
        <w:spacing w:after="240" w:line="276" w:lineRule="auto"/>
      </w:pPr>
      <w:r>
        <w:t xml:space="preserve">They may then arrange to contact you again if you consent to this.  </w:t>
      </w:r>
    </w:p>
    <w:p w14:paraId="3169B9CB" w14:textId="5B360F80" w:rsidR="008C62F8" w:rsidRDefault="008C62F8" w:rsidP="008C62F8">
      <w:pPr>
        <w:spacing w:after="240" w:line="276" w:lineRule="auto"/>
      </w:pPr>
      <w:r>
        <w:t xml:space="preserve">If you have any questions about your care, you can contact them by phoning 07920 762047 or by email: </w:t>
      </w:r>
      <w:hyperlink r:id="rId16" w:history="1">
        <w:r w:rsidRPr="00D33CBE">
          <w:rPr>
            <w:rStyle w:val="Hyperlink"/>
          </w:rPr>
          <w:t>pretermbirth.enh-tr@nhs.net</w:t>
        </w:r>
      </w:hyperlink>
      <w:r>
        <w:t xml:space="preserve"> </w:t>
      </w:r>
    </w:p>
    <w:p w14:paraId="71FF48D8" w14:textId="04DC253E" w:rsidR="008C62F8" w:rsidRDefault="008C62F8" w:rsidP="008C62F8">
      <w:pPr>
        <w:spacing w:after="240" w:line="276" w:lineRule="auto"/>
      </w:pPr>
      <w:r>
        <w:t xml:space="preserve">They aim to respond within 3 working days. </w:t>
      </w:r>
    </w:p>
    <w:p w14:paraId="63B259C1" w14:textId="5EF3AE60" w:rsidR="008C62F8" w:rsidRPr="008C62F8" w:rsidRDefault="008C62F8" w:rsidP="008C62F8">
      <w:pPr>
        <w:spacing w:after="240" w:line="276" w:lineRule="auto"/>
        <w:rPr>
          <w:rStyle w:val="Heading4Char"/>
        </w:rPr>
      </w:pPr>
      <w:r>
        <w:t xml:space="preserve">We also have a </w:t>
      </w:r>
      <w:r w:rsidRPr="008C62F8">
        <w:rPr>
          <w:rStyle w:val="Heading4Char"/>
        </w:rPr>
        <w:t>family support nurse</w:t>
      </w:r>
      <w:r>
        <w:t xml:space="preserve"> from our Neonatal Team who is available on </w:t>
      </w:r>
      <w:r w:rsidRPr="008C62F8">
        <w:rPr>
          <w:rStyle w:val="Heading4Char"/>
        </w:rPr>
        <w:t xml:space="preserve">07769 284856. </w:t>
      </w:r>
    </w:p>
    <w:p w14:paraId="4C2A3B8C" w14:textId="77777777" w:rsidR="008C62F8" w:rsidRDefault="008C62F8" w:rsidP="008C62F8">
      <w:pPr>
        <w:pStyle w:val="Heading2"/>
        <w:spacing w:after="240" w:line="276" w:lineRule="auto"/>
      </w:pPr>
      <w:r>
        <w:t xml:space="preserve">Returning to the Lister Hospital </w:t>
      </w:r>
    </w:p>
    <w:p w14:paraId="7A7BC8E3" w14:textId="45F265D3" w:rsidR="008C62F8" w:rsidRDefault="008C62F8" w:rsidP="008C62F8">
      <w:pPr>
        <w:spacing w:after="240" w:line="276" w:lineRule="auto"/>
      </w:pPr>
      <w:r>
        <w:t xml:space="preserve">In some cases you will be discharged back home to continue your pregnancy care with us at the Lister. </w:t>
      </w:r>
    </w:p>
    <w:p w14:paraId="3B5A717D" w14:textId="4F4A14D3" w:rsidR="008C62F8" w:rsidRDefault="008C62F8" w:rsidP="008C62F8">
      <w:pPr>
        <w:spacing w:after="240" w:line="276" w:lineRule="auto"/>
      </w:pPr>
      <w:r>
        <w:t xml:space="preserve">When you are being discharged, it is important that you have a discharge summary from the hospital so that when you return to the </w:t>
      </w:r>
    </w:p>
    <w:p w14:paraId="5525B706" w14:textId="71EE007A" w:rsidR="008C62F8" w:rsidRDefault="008C62F8" w:rsidP="008C62F8">
      <w:pPr>
        <w:spacing w:after="240" w:line="276" w:lineRule="auto"/>
      </w:pPr>
      <w:r>
        <w:t xml:space="preserve">Lister Hospital, we can appropriately continue to care for you for the rest of the pregnancy. We would also recommend you contact the </w:t>
      </w:r>
    </w:p>
    <w:p w14:paraId="35DF3981" w14:textId="06E16A6D" w:rsidR="008C62F8" w:rsidRDefault="008C62F8" w:rsidP="008C62F8">
      <w:pPr>
        <w:spacing w:after="240" w:line="276" w:lineRule="auto"/>
      </w:pPr>
      <w:r>
        <w:t xml:space="preserve">Preterm Birth Team or your community midwife so that we can resume your care without delay. </w:t>
      </w:r>
    </w:p>
    <w:p w14:paraId="4FADEAE5" w14:textId="77777777" w:rsidR="008C62F8" w:rsidRDefault="008C62F8" w:rsidP="008C62F8">
      <w:pPr>
        <w:spacing w:after="240" w:line="276" w:lineRule="auto"/>
      </w:pPr>
      <w:r>
        <w:t xml:space="preserve">We will provide you with a summary form for the hospital to fill out. </w:t>
      </w:r>
    </w:p>
    <w:p w14:paraId="5F122C6D" w14:textId="2B053707" w:rsidR="002065C1" w:rsidRDefault="008C62F8" w:rsidP="008C62F8">
      <w:pPr>
        <w:spacing w:after="240" w:line="276" w:lineRule="auto"/>
      </w:pPr>
      <w:r>
        <w:t>If you have any problems, you can contact the Preterm Birth Team who can support you.</w:t>
      </w:r>
    </w:p>
    <w:p w14:paraId="249CA524" w14:textId="77777777" w:rsidR="008C62F8" w:rsidRDefault="008C62F8" w:rsidP="00EE3086">
      <w:pPr>
        <w:pStyle w:val="Heading2"/>
        <w:spacing w:after="240" w:line="276" w:lineRule="auto"/>
      </w:pPr>
      <w:r>
        <w:t xml:space="preserve">Birth in another hospital  </w:t>
      </w:r>
    </w:p>
    <w:p w14:paraId="200D9E85" w14:textId="459A5C94" w:rsidR="008C62F8" w:rsidRDefault="008C62F8" w:rsidP="00EE3086">
      <w:pPr>
        <w:spacing w:after="240" w:line="276" w:lineRule="auto"/>
      </w:pPr>
      <w:r>
        <w:t xml:space="preserve">If you have your baby prematurely </w:t>
      </w:r>
      <w:r w:rsidR="00EE3086">
        <w:t xml:space="preserve">in another hospital, they will </w:t>
      </w:r>
      <w:r>
        <w:t xml:space="preserve">usually provide your postnatal care as well as the care of your baby. </w:t>
      </w:r>
    </w:p>
    <w:p w14:paraId="45870F96" w14:textId="77777777" w:rsidR="008C62F8" w:rsidRDefault="008C62F8" w:rsidP="00EE3086">
      <w:pPr>
        <w:spacing w:after="240" w:line="276" w:lineRule="auto"/>
      </w:pPr>
      <w:r>
        <w:t xml:space="preserve">Please ask them for any further support if you feel you need it. </w:t>
      </w:r>
    </w:p>
    <w:p w14:paraId="259C6E49" w14:textId="42CE9A6B" w:rsidR="008C62F8" w:rsidRDefault="008C62F8" w:rsidP="00EE3086">
      <w:pPr>
        <w:spacing w:after="240" w:line="276" w:lineRule="auto"/>
      </w:pPr>
      <w:r>
        <w:t xml:space="preserve">Your baby will either be discharged </w:t>
      </w:r>
      <w:r w:rsidR="00EE3086">
        <w:t xml:space="preserve">home from the hospital or your </w:t>
      </w:r>
      <w:r>
        <w:t>baby may come back to the Lister Hos</w:t>
      </w:r>
      <w:r w:rsidR="00EE3086">
        <w:t xml:space="preserve">pital when you are both stable </w:t>
      </w:r>
      <w:r>
        <w:t>and don’t need such specialist care anymore. This may c</w:t>
      </w:r>
      <w:r w:rsidR="00EE3086">
        <w:t xml:space="preserve">ause some </w:t>
      </w:r>
      <w:r>
        <w:t>anxiety, especially if your baby is still q</w:t>
      </w:r>
      <w:r w:rsidR="00EE3086">
        <w:t xml:space="preserve">uite small, but the healthcare </w:t>
      </w:r>
      <w:r>
        <w:t xml:space="preserve">team will only arrange a transfer if your baby is well and stable.  </w:t>
      </w:r>
    </w:p>
    <w:p w14:paraId="7D3FAB00" w14:textId="77777777" w:rsidR="008C62F8" w:rsidRDefault="008C62F8" w:rsidP="00EE3086">
      <w:pPr>
        <w:spacing w:after="240" w:line="276" w:lineRule="auto"/>
      </w:pPr>
      <w:r>
        <w:t xml:space="preserve">Don't be afraid to ask any questions you need to feel comfortable.   </w:t>
      </w:r>
    </w:p>
    <w:p w14:paraId="4695737B" w14:textId="54C0FD3D" w:rsidR="008C62F8" w:rsidRDefault="008C62F8" w:rsidP="00EE3086">
      <w:pPr>
        <w:spacing w:after="240" w:line="276" w:lineRule="auto"/>
      </w:pPr>
      <w:r>
        <w:t xml:space="preserve">A </w:t>
      </w:r>
      <w:r w:rsidRPr="00EE3086">
        <w:rPr>
          <w:rStyle w:val="Heading4Char"/>
        </w:rPr>
        <w:t>family support nurse</w:t>
      </w:r>
      <w:r>
        <w:t xml:space="preserve"> from our</w:t>
      </w:r>
      <w:r w:rsidR="00EE3086">
        <w:t xml:space="preserve"> Neonatal Team would be happy </w:t>
      </w:r>
      <w:r>
        <w:t>to speak to you to answer any que</w:t>
      </w:r>
      <w:r w:rsidR="00EE3086">
        <w:t xml:space="preserve">stions you have. They can even </w:t>
      </w:r>
      <w:r>
        <w:t xml:space="preserve">facilitate a virtual or face to face tour of the Neonatal Unit at the </w:t>
      </w:r>
    </w:p>
    <w:p w14:paraId="771CA9E9" w14:textId="03E81089" w:rsidR="008C62F8" w:rsidRDefault="008C62F8" w:rsidP="00EE3086">
      <w:pPr>
        <w:spacing w:after="240" w:line="276" w:lineRule="auto"/>
      </w:pPr>
      <w:r>
        <w:lastRenderedPageBreak/>
        <w:t xml:space="preserve">Lister Hospital - contact them by telephone on </w:t>
      </w:r>
      <w:r w:rsidRPr="00EE3086">
        <w:rPr>
          <w:rStyle w:val="Heading4Char"/>
        </w:rPr>
        <w:t>07769 284856</w:t>
      </w:r>
      <w:r>
        <w:t xml:space="preserve"> or by email: </w:t>
      </w:r>
      <w:hyperlink r:id="rId17" w:history="1">
        <w:r w:rsidR="00EE3086" w:rsidRPr="00D33CBE">
          <w:rPr>
            <w:rStyle w:val="Hyperlink"/>
          </w:rPr>
          <w:t>enh-tr.neonatalfamilysupport@nhs.net</w:t>
        </w:r>
      </w:hyperlink>
      <w:r w:rsidR="00EE3086">
        <w:t xml:space="preserve"> </w:t>
      </w:r>
      <w:r>
        <w:t xml:space="preserve"> - they aim to respond within 3 working days.</w:t>
      </w:r>
    </w:p>
    <w:p w14:paraId="253E90CC" w14:textId="77777777" w:rsidR="00823198" w:rsidRDefault="00823198" w:rsidP="008C62F8">
      <w:pPr>
        <w:pStyle w:val="Heading2"/>
        <w:spacing w:after="240" w:line="276" w:lineRule="auto"/>
      </w:pPr>
      <w:r>
        <w:t xml:space="preserve">Preterm labour </w:t>
      </w:r>
    </w:p>
    <w:p w14:paraId="490BF92D" w14:textId="6B0AA7F1" w:rsidR="00823198" w:rsidRDefault="00823198" w:rsidP="00823198">
      <w:pPr>
        <w:spacing w:after="240" w:line="276" w:lineRule="auto"/>
      </w:pPr>
      <w:r>
        <w:t xml:space="preserve">If you think you are in preterm labour or that your waters have broken, contact the hospital: </w:t>
      </w:r>
    </w:p>
    <w:p w14:paraId="7AA4FAA4" w14:textId="1C9D41A6" w:rsidR="00823198" w:rsidRDefault="00823198" w:rsidP="00823198">
      <w:pPr>
        <w:spacing w:after="240" w:line="276" w:lineRule="auto"/>
      </w:pPr>
      <w:r>
        <w:t xml:space="preserve">• </w:t>
      </w:r>
      <w:r w:rsidR="006A468C">
        <w:rPr>
          <w:rStyle w:val="Heading4Char"/>
        </w:rPr>
        <w:t>Less than 16</w:t>
      </w:r>
      <w:r w:rsidRPr="00823198">
        <w:rPr>
          <w:rStyle w:val="Heading4Char"/>
        </w:rPr>
        <w:t xml:space="preserve"> weeks pregnant -</w:t>
      </w:r>
      <w:r>
        <w:t xml:space="preserve"> Contact the Early Pregnancy Unit (EPU - Woodlands) on 01438 286190 (or attend the Emergency Department if urgent). </w:t>
      </w:r>
    </w:p>
    <w:p w14:paraId="26BA1234" w14:textId="632A4534" w:rsidR="00EE3086" w:rsidRDefault="00823198" w:rsidP="00823198">
      <w:pPr>
        <w:spacing w:after="240" w:line="276" w:lineRule="auto"/>
      </w:pPr>
      <w:r>
        <w:t xml:space="preserve">• </w:t>
      </w:r>
      <w:r w:rsidR="006A468C">
        <w:rPr>
          <w:rStyle w:val="Heading4Char"/>
        </w:rPr>
        <w:t>Over 16</w:t>
      </w:r>
      <w:r w:rsidRPr="00823198">
        <w:rPr>
          <w:rStyle w:val="Heading4Char"/>
        </w:rPr>
        <w:t xml:space="preserve"> weeks </w:t>
      </w:r>
      <w:proofErr w:type="gramStart"/>
      <w:r w:rsidRPr="00823198">
        <w:rPr>
          <w:rStyle w:val="Heading4Char"/>
        </w:rPr>
        <w:t>-</w:t>
      </w:r>
      <w:r>
        <w:t xml:space="preserve">  Telephone</w:t>
      </w:r>
      <w:proofErr w:type="gramEnd"/>
      <w:r>
        <w:t xml:space="preserve"> Maternity Triage on 01438 286168</w:t>
      </w:r>
    </w:p>
    <w:p w14:paraId="334A4CFB" w14:textId="030A400F" w:rsidR="00E22141" w:rsidRDefault="00E22141" w:rsidP="00E22141">
      <w:pPr>
        <w:pStyle w:val="Heading2"/>
      </w:pPr>
      <w:r>
        <w:t>U</w:t>
      </w:r>
      <w:r w:rsidRPr="004D42FD">
        <w:t>seful contact details</w:t>
      </w:r>
    </w:p>
    <w:p w14:paraId="4477FF17" w14:textId="77777777" w:rsidR="00E22141" w:rsidRDefault="00E22141" w:rsidP="00DA2312"/>
    <w:p w14:paraId="4A820140" w14:textId="363102E0" w:rsidR="00E22141" w:rsidRDefault="00E22141" w:rsidP="00E22141">
      <w:pPr>
        <w:pStyle w:val="Heading3"/>
      </w:pPr>
      <w:r>
        <w:t>East and North Hertfordshire</w:t>
      </w:r>
      <w:r w:rsidR="00A655A7">
        <w:t xml:space="preserve"> Teaching </w:t>
      </w:r>
      <w:r>
        <w:t xml:space="preserve">NHS Trust: </w:t>
      </w:r>
    </w:p>
    <w:p w14:paraId="7876E3AA" w14:textId="77777777" w:rsidR="00E22141" w:rsidRPr="00AB6BC0" w:rsidRDefault="00E22141" w:rsidP="00AB6BC0">
      <w:pPr>
        <w:pStyle w:val="ListParagraph"/>
        <w:widowControl w:val="0"/>
        <w:numPr>
          <w:ilvl w:val="0"/>
          <w:numId w:val="8"/>
        </w:numPr>
        <w:rPr>
          <w:rFonts w:cstheme="minorHAnsi"/>
          <w:b/>
          <w:bCs/>
        </w:rPr>
      </w:pPr>
      <w:r w:rsidRPr="00AB6BC0">
        <w:rPr>
          <w:rFonts w:cstheme="minorHAnsi"/>
        </w:rPr>
        <w:t xml:space="preserve">Website </w:t>
      </w:r>
      <w:hyperlink r:id="rId18" w:history="1">
        <w:r w:rsidRPr="00AB6BC0">
          <w:rPr>
            <w:rStyle w:val="Hyperlink"/>
            <w:rFonts w:cstheme="minorHAnsi"/>
          </w:rPr>
          <w:t>www.enherts-tr.nhs.uk</w:t>
        </w:r>
      </w:hyperlink>
    </w:p>
    <w:p w14:paraId="0408F4C9" w14:textId="77777777" w:rsidR="00E22141" w:rsidRPr="00AB6BC0" w:rsidRDefault="00E22141" w:rsidP="00AB6BC0">
      <w:pPr>
        <w:pStyle w:val="ListParagraph"/>
        <w:widowControl w:val="0"/>
        <w:numPr>
          <w:ilvl w:val="0"/>
          <w:numId w:val="8"/>
        </w:numPr>
        <w:rPr>
          <w:rFonts w:cstheme="minorHAnsi"/>
          <w:b/>
          <w:bCs/>
        </w:rPr>
      </w:pPr>
      <w:r w:rsidRPr="00AB6BC0">
        <w:rPr>
          <w:rFonts w:cstheme="minorHAnsi"/>
        </w:rPr>
        <w:t>Telephone 01438 314333</w:t>
      </w:r>
    </w:p>
    <w:p w14:paraId="49D5936A" w14:textId="55C8A3B6" w:rsidR="00BE7291" w:rsidRDefault="00E22141" w:rsidP="00295997">
      <w:pPr>
        <w:widowControl w:val="0"/>
        <w:rPr>
          <w:rStyle w:val="Heading3Char"/>
        </w:rPr>
      </w:pPr>
      <w:r w:rsidRPr="00A34BA5">
        <w:rPr>
          <w:rFonts w:cstheme="minorHAnsi"/>
        </w:rPr>
        <w:br/>
      </w:r>
      <w:r w:rsidR="00BE7291">
        <w:rPr>
          <w:rStyle w:val="Heading3Char"/>
        </w:rPr>
        <w:t xml:space="preserve">Early Pregnancy Unit </w:t>
      </w:r>
      <w:r w:rsidR="006055B8">
        <w:rPr>
          <w:rStyle w:val="Heading3Char"/>
        </w:rPr>
        <w:t>–</w:t>
      </w:r>
      <w:r w:rsidR="006055B8" w:rsidRPr="006055B8">
        <w:rPr>
          <w:rStyle w:val="Heading3Char"/>
        </w:rPr>
        <w:t xml:space="preserve"> </w:t>
      </w:r>
      <w:r w:rsidR="006055B8">
        <w:rPr>
          <w:rStyle w:val="Heading3Char"/>
        </w:rPr>
        <w:t xml:space="preserve">EPU </w:t>
      </w:r>
      <w:r w:rsidR="006055B8" w:rsidRPr="006055B8">
        <w:rPr>
          <w:rStyle w:val="Heading3Char"/>
        </w:rPr>
        <w:t>Woodlands</w:t>
      </w:r>
    </w:p>
    <w:p w14:paraId="26AA0033" w14:textId="6D27D4CB" w:rsidR="00BE7291" w:rsidRPr="00BE7291" w:rsidRDefault="00BE7291" w:rsidP="00BE7291">
      <w:pPr>
        <w:pStyle w:val="ListParagraph"/>
        <w:numPr>
          <w:ilvl w:val="0"/>
          <w:numId w:val="17"/>
        </w:numPr>
        <w:rPr>
          <w:rStyle w:val="Heading3Char"/>
          <w:rFonts w:asciiTheme="minorHAnsi" w:eastAsiaTheme="minorHAnsi" w:hAnsiTheme="minorHAnsi" w:cstheme="minorBidi"/>
          <w:b w:val="0"/>
          <w:color w:val="auto"/>
        </w:rPr>
      </w:pPr>
      <w:r w:rsidRPr="00BE7291">
        <w:rPr>
          <w:rStyle w:val="Heading3Char"/>
          <w:rFonts w:asciiTheme="minorHAnsi" w:eastAsiaTheme="minorHAnsi" w:hAnsiTheme="minorHAnsi" w:cstheme="minorBidi"/>
          <w:b w:val="0"/>
          <w:color w:val="auto"/>
        </w:rPr>
        <w:t>01438 26190</w:t>
      </w:r>
    </w:p>
    <w:p w14:paraId="6A5257CE" w14:textId="21852E7A" w:rsidR="00AB6BC0" w:rsidRDefault="00295997" w:rsidP="00295997">
      <w:pPr>
        <w:widowControl w:val="0"/>
        <w:rPr>
          <w:rStyle w:val="Heading3Char"/>
        </w:rPr>
      </w:pPr>
      <w:r w:rsidRPr="00AB6BC0">
        <w:rPr>
          <w:rStyle w:val="Heading3Char"/>
        </w:rPr>
        <w:t>Maternity Triage, Lister Hospital</w:t>
      </w:r>
      <w:r w:rsidR="00AB6BC0" w:rsidRPr="00AB6BC0">
        <w:rPr>
          <w:rStyle w:val="Heading3Char"/>
        </w:rPr>
        <w:t>:</w:t>
      </w:r>
    </w:p>
    <w:p w14:paraId="2AC3851A" w14:textId="5A4246A9" w:rsidR="006B2BC0" w:rsidRPr="00BE7291" w:rsidRDefault="00AB6BC0" w:rsidP="00BE7291">
      <w:pPr>
        <w:pStyle w:val="ListParagraph"/>
        <w:widowControl w:val="0"/>
        <w:numPr>
          <w:ilvl w:val="0"/>
          <w:numId w:val="5"/>
        </w:numPr>
        <w:rPr>
          <w:iCs/>
        </w:rPr>
      </w:pPr>
      <w:r>
        <w:rPr>
          <w:iCs/>
        </w:rPr>
        <w:t xml:space="preserve">Telephone </w:t>
      </w:r>
      <w:r w:rsidR="00295997" w:rsidRPr="00AB6BC0">
        <w:rPr>
          <w:iCs/>
        </w:rPr>
        <w:t>01438 286168</w:t>
      </w:r>
    </w:p>
    <w:p w14:paraId="699C96B8" w14:textId="77777777" w:rsidR="00295997" w:rsidRDefault="00295997" w:rsidP="00295997">
      <w:pPr>
        <w:widowControl w:val="0"/>
      </w:pPr>
      <w:r w:rsidRPr="00295997">
        <w:t> </w:t>
      </w:r>
    </w:p>
    <w:p w14:paraId="5311D9E2" w14:textId="77777777" w:rsidR="006B2BC0" w:rsidRDefault="006B2BC0" w:rsidP="006055B8">
      <w:pPr>
        <w:pStyle w:val="Heading2"/>
        <w:spacing w:after="240" w:line="276" w:lineRule="auto"/>
      </w:pPr>
      <w:r>
        <w:t>Useful websites for more information</w:t>
      </w:r>
    </w:p>
    <w:p w14:paraId="11CDFF60" w14:textId="77777777" w:rsidR="006055B8" w:rsidRDefault="006055B8" w:rsidP="006055B8">
      <w:pPr>
        <w:pStyle w:val="Heading3"/>
        <w:spacing w:after="240" w:line="276" w:lineRule="auto"/>
      </w:pPr>
      <w:r>
        <w:t xml:space="preserve">NHS website </w:t>
      </w:r>
    </w:p>
    <w:p w14:paraId="4E1536C0" w14:textId="2B959C26" w:rsidR="006055B8" w:rsidRDefault="00616487" w:rsidP="006055B8">
      <w:pPr>
        <w:spacing w:after="240" w:line="276" w:lineRule="auto"/>
      </w:pPr>
      <w:hyperlink r:id="rId19" w:history="1">
        <w:r w:rsidR="006055B8" w:rsidRPr="00B016A8">
          <w:rPr>
            <w:rStyle w:val="Hyperlink"/>
          </w:rPr>
          <w:t>https://www.nhs.uk/pregnancy/labour-and-birth/signs-of-labour/premature-labour-and-birth/</w:t>
        </w:r>
      </w:hyperlink>
      <w:r w:rsidR="006055B8">
        <w:t xml:space="preserve">  </w:t>
      </w:r>
    </w:p>
    <w:p w14:paraId="1EE23AD2" w14:textId="77777777" w:rsidR="006055B8" w:rsidRDefault="006055B8" w:rsidP="006055B8">
      <w:pPr>
        <w:pStyle w:val="Heading3"/>
        <w:spacing w:after="240" w:line="276" w:lineRule="auto"/>
      </w:pPr>
      <w:r>
        <w:t xml:space="preserve">Tommy’s </w:t>
      </w:r>
    </w:p>
    <w:p w14:paraId="67F7404F" w14:textId="3FF2747E" w:rsidR="006055B8" w:rsidRDefault="00616487" w:rsidP="006055B8">
      <w:pPr>
        <w:spacing w:after="240" w:line="276" w:lineRule="auto"/>
      </w:pPr>
      <w:hyperlink r:id="rId20" w:history="1">
        <w:r w:rsidR="006055B8" w:rsidRPr="00B016A8">
          <w:rPr>
            <w:rStyle w:val="Hyperlink"/>
          </w:rPr>
          <w:t>https://www.tommys.org/pregnancy-information/premature-birth</w:t>
        </w:r>
      </w:hyperlink>
      <w:r w:rsidR="006055B8">
        <w:t xml:space="preserve">  </w:t>
      </w:r>
    </w:p>
    <w:p w14:paraId="136B157B" w14:textId="77777777" w:rsidR="006055B8" w:rsidRDefault="006055B8" w:rsidP="006055B8">
      <w:pPr>
        <w:pStyle w:val="Heading3"/>
        <w:spacing w:after="240" w:line="276" w:lineRule="auto"/>
      </w:pPr>
      <w:r>
        <w:t xml:space="preserve">RCOG patient information leaflet </w:t>
      </w:r>
    </w:p>
    <w:p w14:paraId="052C8775" w14:textId="3165F71A" w:rsidR="006055B8" w:rsidRPr="006055B8" w:rsidRDefault="00616487" w:rsidP="006055B8">
      <w:pPr>
        <w:spacing w:after="240" w:line="276" w:lineRule="auto"/>
      </w:pPr>
      <w:hyperlink r:id="rId21" w:history="1">
        <w:r w:rsidR="006055B8" w:rsidRPr="00B016A8">
          <w:rPr>
            <w:rStyle w:val="Hyperlink"/>
          </w:rPr>
          <w:t>https://www.rcog.org.uk/for-the-public/browse-all-patient-informationleaflets/when-your-waters-break-prematurely-patient-informationleaflet/</w:t>
        </w:r>
      </w:hyperlink>
      <w:r w:rsidR="006055B8">
        <w:t xml:space="preserve"> </w:t>
      </w:r>
    </w:p>
    <w:p w14:paraId="07B9DE33" w14:textId="7B89473C" w:rsidR="00B029D7" w:rsidRPr="00B029D7" w:rsidRDefault="00EE3086" w:rsidP="00B029D7">
      <w:r w:rsidRPr="00EE3086">
        <w:rPr>
          <w:noProof/>
          <w:lang w:eastAsia="en-GB"/>
        </w:rPr>
        <w:lastRenderedPageBreak/>
        <w:drawing>
          <wp:inline distT="0" distB="0" distL="0" distR="0" wp14:anchorId="5C7EC241" wp14:editId="05EF2264">
            <wp:extent cx="5153745" cy="6182588"/>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153745" cy="6182588"/>
                    </a:xfrm>
                    <a:prstGeom prst="rect">
                      <a:avLst/>
                    </a:prstGeom>
                  </pic:spPr>
                </pic:pic>
              </a:graphicData>
            </a:graphic>
          </wp:inline>
        </w:drawing>
      </w:r>
    </w:p>
    <w:p w14:paraId="42070396" w14:textId="77777777" w:rsidR="00EE3086" w:rsidRDefault="00EE3086" w:rsidP="00B029D7">
      <w:pPr>
        <w:pStyle w:val="Heading2"/>
      </w:pPr>
    </w:p>
    <w:p w14:paraId="2221603E" w14:textId="77777777" w:rsidR="00EE3086" w:rsidRDefault="00EE3086" w:rsidP="00B029D7">
      <w:pPr>
        <w:pStyle w:val="Heading2"/>
      </w:pPr>
    </w:p>
    <w:p w14:paraId="7A96E596" w14:textId="77777777" w:rsidR="006B2BC0" w:rsidRDefault="006B2BC0" w:rsidP="00B029D7">
      <w:pPr>
        <w:pStyle w:val="Heading2"/>
      </w:pPr>
      <w:r>
        <w:t>Further reading</w:t>
      </w:r>
    </w:p>
    <w:p w14:paraId="09F2AA59" w14:textId="77777777" w:rsidR="006B2BC0" w:rsidRDefault="006B2BC0" w:rsidP="006B2BC0">
      <w:pPr>
        <w:widowControl w:val="0"/>
        <w:spacing w:line="276" w:lineRule="auto"/>
      </w:pPr>
      <w:r>
        <w:t xml:space="preserve">There are other maternity information leaflets you may wish to read. </w:t>
      </w:r>
    </w:p>
    <w:p w14:paraId="3D7DDFBD" w14:textId="77777777" w:rsidR="006B2BC0" w:rsidRDefault="006B2BC0" w:rsidP="006B2BC0">
      <w:pPr>
        <w:widowControl w:val="0"/>
        <w:spacing w:line="276" w:lineRule="auto"/>
      </w:pPr>
      <w:r>
        <w:t xml:space="preserve">These are available on our East &amp; North Herts NHS Trust website: </w:t>
      </w:r>
    </w:p>
    <w:p w14:paraId="223BBCCC" w14:textId="279F5E54" w:rsidR="006B2BC0" w:rsidRDefault="00616487" w:rsidP="00EE3086">
      <w:pPr>
        <w:widowControl w:val="0"/>
        <w:spacing w:line="276" w:lineRule="auto"/>
      </w:pPr>
      <w:hyperlink r:id="rId23" w:history="1">
        <w:r w:rsidR="00B029D7" w:rsidRPr="00857BB6">
          <w:rPr>
            <w:rStyle w:val="Hyperlink"/>
          </w:rPr>
          <w:t>www.enherts-tr.nhs.uk/patient-information/</w:t>
        </w:r>
      </w:hyperlink>
      <w:r w:rsidR="00B029D7">
        <w:t xml:space="preserve"> </w:t>
      </w:r>
    </w:p>
    <w:p w14:paraId="68C6AA62" w14:textId="77777777" w:rsidR="006B2BC0" w:rsidRPr="00295997" w:rsidRDefault="006B2BC0" w:rsidP="00295997">
      <w:pPr>
        <w:widowControl w:val="0"/>
      </w:pPr>
    </w:p>
    <w:p w14:paraId="79E46F06" w14:textId="0382817C" w:rsidR="00E22141" w:rsidRDefault="00E22141" w:rsidP="00E22141">
      <w:pPr>
        <w:pStyle w:val="Heading2"/>
      </w:pPr>
      <w:r>
        <w:t xml:space="preserve">Leaflet information </w:t>
      </w:r>
    </w:p>
    <w:p w14:paraId="27613B64" w14:textId="77777777" w:rsidR="00E22141" w:rsidRDefault="00E22141" w:rsidP="00E22141">
      <w:pPr>
        <w:rPr>
          <w:b/>
          <w:bCs/>
          <w:color w:val="005EB8"/>
        </w:rPr>
      </w:pPr>
    </w:p>
    <w:p w14:paraId="0E1CEE88" w14:textId="4B8423E1" w:rsidR="00E22141" w:rsidRPr="00E24E10" w:rsidRDefault="00E22141" w:rsidP="00E22141">
      <w:pPr>
        <w:rPr>
          <w:b/>
          <w:bCs/>
          <w:color w:val="005EB8"/>
        </w:rPr>
      </w:pPr>
      <w:r w:rsidRPr="00E24E10">
        <w:rPr>
          <w:b/>
          <w:bCs/>
          <w:color w:val="005EB8"/>
        </w:rPr>
        <w:t>You can request this information in a different format or another language</w:t>
      </w:r>
      <w:proofErr w:type="gramStart"/>
      <w:r>
        <w:rPr>
          <w:b/>
          <w:bCs/>
          <w:color w:val="005EB8"/>
        </w:rPr>
        <w:t>;</w:t>
      </w:r>
      <w:proofErr w:type="gramEnd"/>
      <w:r>
        <w:rPr>
          <w:b/>
          <w:bCs/>
          <w:color w:val="005EB8"/>
        </w:rPr>
        <w:br/>
      </w:r>
      <w:r w:rsidRPr="00E24E10">
        <w:rPr>
          <w:b/>
          <w:bCs/>
          <w:color w:val="005EB8"/>
        </w:rPr>
        <w:t xml:space="preserve">please speak to your doctor or nurse. </w:t>
      </w:r>
    </w:p>
    <w:p w14:paraId="06F789C3" w14:textId="77777777" w:rsidR="00E22141" w:rsidRDefault="00E22141" w:rsidP="00E22141">
      <w:pPr>
        <w:rPr>
          <w:b/>
          <w:bCs/>
        </w:rPr>
      </w:pPr>
    </w:p>
    <w:p w14:paraId="616CB3B6" w14:textId="68061B79" w:rsidR="00E22141" w:rsidRDefault="00E22141" w:rsidP="00E22141">
      <w:r w:rsidRPr="00270F4E">
        <w:rPr>
          <w:b/>
          <w:bCs/>
        </w:rPr>
        <w:t>Date of publication</w:t>
      </w:r>
      <w:r>
        <w:t>:</w:t>
      </w:r>
      <w:r w:rsidR="003C39AB">
        <w:t xml:space="preserve"> </w:t>
      </w:r>
      <w:r w:rsidR="006055B8">
        <w:t>August 2023</w:t>
      </w:r>
    </w:p>
    <w:p w14:paraId="5B48EF1C" w14:textId="55797B47" w:rsidR="003C39AB" w:rsidRDefault="00E22141" w:rsidP="00E22141">
      <w:pPr>
        <w:rPr>
          <w:b/>
          <w:bCs/>
        </w:rPr>
      </w:pPr>
      <w:r w:rsidRPr="00FB490A">
        <w:rPr>
          <w:b/>
          <w:bCs/>
        </w:rPr>
        <w:t>Version number</w:t>
      </w:r>
      <w:r w:rsidRPr="003C39AB">
        <w:t xml:space="preserve">: </w:t>
      </w:r>
      <w:r w:rsidR="00B029D7">
        <w:t>2</w:t>
      </w:r>
    </w:p>
    <w:p w14:paraId="13D061DC" w14:textId="2A325F27" w:rsidR="00AB6BC0" w:rsidRPr="00AB6BC0" w:rsidRDefault="00E22141" w:rsidP="00AB6BC0">
      <w:r w:rsidRPr="00270F4E">
        <w:rPr>
          <w:b/>
          <w:bCs/>
        </w:rPr>
        <w:t>Author</w:t>
      </w:r>
      <w:r w:rsidRPr="00AB6BC0">
        <w:t xml:space="preserve">: </w:t>
      </w:r>
      <w:r w:rsidR="00BE7291">
        <w:t>D. Thorpe</w:t>
      </w:r>
    </w:p>
    <w:p w14:paraId="7A6D9EAD" w14:textId="78708451" w:rsidR="003C39AB" w:rsidRPr="00AB6BC0" w:rsidRDefault="00E22141" w:rsidP="00AB6BC0">
      <w:r w:rsidRPr="00AB6BC0">
        <w:rPr>
          <w:b/>
          <w:bCs/>
        </w:rPr>
        <w:t>Reference</w:t>
      </w:r>
      <w:r w:rsidRPr="00AB6BC0">
        <w:t>:</w:t>
      </w:r>
      <w:r w:rsidR="003C39AB" w:rsidRPr="00AB6BC0">
        <w:t xml:space="preserve"> </w:t>
      </w:r>
      <w:r w:rsidR="00AB6BC0">
        <w:t>Maternity</w:t>
      </w:r>
    </w:p>
    <w:p w14:paraId="242394A3" w14:textId="50698EB8" w:rsidR="00E22141" w:rsidRDefault="00B029D7" w:rsidP="003C39AB">
      <w:pPr>
        <w:tabs>
          <w:tab w:val="left" w:pos="4320"/>
        </w:tabs>
      </w:pPr>
      <w:r>
        <w:rPr>
          <w:noProof/>
          <w:lang w:eastAsia="en-GB"/>
        </w:rPr>
        <mc:AlternateContent>
          <mc:Choice Requires="wps">
            <w:drawing>
              <wp:anchor distT="0" distB="0" distL="114300" distR="114300" simplePos="0" relativeHeight="251628032" behindDoc="0" locked="0" layoutInCell="1" allowOverlap="1" wp14:anchorId="0409F601" wp14:editId="0B3F3E53">
                <wp:simplePos x="0" y="0"/>
                <wp:positionH relativeFrom="column">
                  <wp:posOffset>3301365</wp:posOffset>
                </wp:positionH>
                <wp:positionV relativeFrom="paragraph">
                  <wp:posOffset>1039495</wp:posOffset>
                </wp:positionV>
                <wp:extent cx="1828800" cy="18288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5447D3" w14:textId="011843C1" w:rsidR="00E22141" w:rsidRDefault="00E22141" w:rsidP="00E22141">
                            <w:pPr>
                              <w:jc w:val="right"/>
                            </w:pPr>
                            <w:r>
                              <w:t>© East and North Hertfordshire</w:t>
                            </w:r>
                            <w:r w:rsidR="00641F2A">
                              <w:t xml:space="preserve"> Teaching</w:t>
                            </w:r>
                            <w:r>
                              <w:t xml:space="preserve"> NHS Trust</w:t>
                            </w:r>
                          </w:p>
                          <w:p w14:paraId="26545A7F" w14:textId="77777777" w:rsidR="00E22141" w:rsidRPr="00A2211A" w:rsidRDefault="00E22141" w:rsidP="00E22141">
                            <w:pPr>
                              <w:jc w:val="right"/>
                            </w:pPr>
                            <w:r>
                              <w:t>www.enherts-tr.nhs.uk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4" o:spid="_x0000_s1027" type="#_x0000_t202" style="position:absolute;margin-left:259.95pt;margin-top:81.85pt;width:2in;height:2in;z-index:251628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" filled="f" stroked="f" strokeweight=".5pt">
                <v:textbox style="mso-fit-shape-to-text:t">
                  <w:txbxContent>
                    <w:p w14:paraId="725447D3" w14:textId="011843C1" w:rsidR="00E22141" w:rsidRDefault="00E22141" w:rsidP="00E22141">
                      <w:pPr>
                        <w:jc w:val="right"/>
                      </w:pPr>
                      <w:r>
                        <w:t>© East and North Hertfordshire</w:t>
                      </w:r>
                      <w:r w:rsidR="00641F2A">
                        <w:t xml:space="preserve"> Teaching</w:t>
                      </w:r>
                      <w:r>
                        <w:t xml:space="preserve"> NHS Trust</w:t>
                      </w:r>
                    </w:p>
                    <w:p w14:paraId="26545A7F" w14:textId="77777777" w:rsidR="00E22141" w:rsidRPr="00A2211A" w:rsidRDefault="00E22141" w:rsidP="00E22141">
                      <w:pPr>
                        <w:jc w:val="right"/>
                      </w:pPr>
                      <w:r>
                        <w:t>www.enherts-tr.nhs.uk</w:t>
                      </w:r>
                    </w:p>
                  </w:txbxContent>
                </v:textbox>
                <w10:wrap type="square"/>
              </v:shape>
            </w:pict>
          </mc:Fallback>
        </mc:AlternateContent>
      </w:r>
      <w:r w:rsidR="00E22141" w:rsidRPr="00AB6BC0">
        <w:rPr>
          <w:b/>
          <w:bCs/>
        </w:rPr>
        <w:t>Review Date</w:t>
      </w:r>
      <w:r w:rsidR="00E22141" w:rsidRPr="00AB6BC0">
        <w:t>:</w:t>
      </w:r>
      <w:r w:rsidR="003C39AB" w:rsidRPr="00AB6BC0">
        <w:t xml:space="preserve"> </w:t>
      </w:r>
      <w:r w:rsidR="006A468C">
        <w:t>June 2029</w:t>
      </w:r>
      <w:bookmarkStart w:id="0" w:name="_GoBack"/>
      <w:bookmarkEnd w:id="0"/>
    </w:p>
    <w:sectPr w:rsidR="00E22141" w:rsidSect="001F2389">
      <w:footerReference w:type="defaul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61F1B" w14:textId="77777777" w:rsidR="002A516C" w:rsidRDefault="002A516C" w:rsidP="004F61B1">
      <w:r>
        <w:separator/>
      </w:r>
    </w:p>
  </w:endnote>
  <w:endnote w:type="continuationSeparator" w:id="0">
    <w:p w14:paraId="37264876" w14:textId="77777777" w:rsidR="002A516C" w:rsidRDefault="002A516C" w:rsidP="004F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C38DC" w14:textId="187F21A8" w:rsidR="00E22141" w:rsidRPr="00B029D7" w:rsidRDefault="006A468C" w:rsidP="00B029D7">
    <w:pPr>
      <w:pStyle w:val="Footer"/>
      <w:jc w:val="right"/>
      <w:rPr>
        <w:rFonts w:ascii="Arial" w:hAnsi="Arial" w:cs="Arial"/>
        <w:sz w:val="20"/>
        <w:szCs w:val="20"/>
      </w:rPr>
    </w:pPr>
    <w:r w:rsidRPr="006A468C">
      <w:rPr>
        <w:rFonts w:ascii="Arial" w:hAnsi="Arial" w:cs="Arial"/>
        <w:sz w:val="20"/>
        <w:szCs w:val="20"/>
      </w:rPr>
      <w:t xml:space="preserve">In-utero Transfer </w:t>
    </w:r>
    <w:r w:rsidR="003E3EF5" w:rsidRPr="003C39AB">
      <w:rPr>
        <w:rFonts w:ascii="Arial" w:hAnsi="Arial" w:cs="Arial"/>
        <w:sz w:val="20"/>
        <w:szCs w:val="20"/>
      </w:rPr>
      <w:t>Page</w:t>
    </w:r>
    <w:r w:rsidR="003E3EF5" w:rsidRPr="00E5469B">
      <w:rPr>
        <w:rFonts w:ascii="Arial" w:hAnsi="Arial" w:cs="Arial"/>
        <w:sz w:val="20"/>
        <w:szCs w:val="20"/>
      </w:rPr>
      <w:t xml:space="preserve">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PAGE </w:instrText>
    </w:r>
    <w:r w:rsidR="003E3EF5" w:rsidRPr="00E5469B">
      <w:rPr>
        <w:rFonts w:ascii="Arial" w:hAnsi="Arial" w:cs="Arial"/>
        <w:bCs/>
        <w:sz w:val="20"/>
        <w:szCs w:val="20"/>
      </w:rPr>
      <w:fldChar w:fldCharType="separate"/>
    </w:r>
    <w:r>
      <w:rPr>
        <w:rFonts w:ascii="Arial" w:hAnsi="Arial" w:cs="Arial"/>
        <w:bCs/>
        <w:noProof/>
        <w:sz w:val="20"/>
        <w:szCs w:val="20"/>
      </w:rPr>
      <w:t>5</w:t>
    </w:r>
    <w:r w:rsidR="003E3EF5" w:rsidRPr="00E5469B">
      <w:rPr>
        <w:rFonts w:ascii="Arial" w:hAnsi="Arial" w:cs="Arial"/>
        <w:bCs/>
        <w:sz w:val="20"/>
        <w:szCs w:val="20"/>
      </w:rPr>
      <w:fldChar w:fldCharType="end"/>
    </w:r>
    <w:r w:rsidR="003E3EF5" w:rsidRPr="00E5469B">
      <w:rPr>
        <w:rFonts w:ascii="Arial" w:hAnsi="Arial" w:cs="Arial"/>
        <w:sz w:val="20"/>
        <w:szCs w:val="20"/>
      </w:rPr>
      <w:t xml:space="preserve"> of </w:t>
    </w:r>
    <w:r w:rsidR="003E3EF5" w:rsidRPr="00E5469B">
      <w:rPr>
        <w:rFonts w:ascii="Arial" w:hAnsi="Arial" w:cs="Arial"/>
        <w:bCs/>
        <w:sz w:val="20"/>
        <w:szCs w:val="20"/>
      </w:rPr>
      <w:fldChar w:fldCharType="begin"/>
    </w:r>
    <w:r w:rsidR="003E3EF5" w:rsidRPr="00E5469B">
      <w:rPr>
        <w:rFonts w:ascii="Arial" w:hAnsi="Arial" w:cs="Arial"/>
        <w:bCs/>
        <w:sz w:val="20"/>
        <w:szCs w:val="20"/>
      </w:rPr>
      <w:instrText xml:space="preserve"> NUMPAGES  </w:instrText>
    </w:r>
    <w:r w:rsidR="003E3EF5" w:rsidRPr="00E5469B">
      <w:rPr>
        <w:rFonts w:ascii="Arial" w:hAnsi="Arial" w:cs="Arial"/>
        <w:bCs/>
        <w:sz w:val="20"/>
        <w:szCs w:val="20"/>
      </w:rPr>
      <w:fldChar w:fldCharType="separate"/>
    </w:r>
    <w:r>
      <w:rPr>
        <w:rFonts w:ascii="Arial" w:hAnsi="Arial" w:cs="Arial"/>
        <w:bCs/>
        <w:noProof/>
        <w:sz w:val="20"/>
        <w:szCs w:val="20"/>
      </w:rPr>
      <w:t>5</w:t>
    </w:r>
    <w:r w:rsidR="003E3EF5" w:rsidRPr="00E5469B">
      <w:rPr>
        <w:rFonts w:ascii="Arial" w:hAnsi="Arial" w:cs="Arial"/>
        <w:bCs/>
        <w:sz w:val="20"/>
        <w:szCs w:val="20"/>
      </w:rPr>
      <w:fldChar w:fldCharType="end"/>
    </w:r>
  </w:p>
  <w:p w14:paraId="0569E0A5" w14:textId="47D81137" w:rsidR="00E24E10" w:rsidRPr="00E24E10" w:rsidRDefault="00E22141" w:rsidP="001F2389">
    <w:pPr>
      <w:rPr>
        <w:b/>
        <w:bCs/>
        <w:color w:val="005EB8"/>
        <w:sz w:val="4"/>
        <w:szCs w:val="4"/>
      </w:rPr>
    </w:pPr>
    <w:r>
      <w:rPr>
        <w:noProof/>
        <w:lang w:eastAsia="en-GB"/>
      </w:rPr>
      <mc:AlternateContent>
        <mc:Choice Requires="wpg">
          <w:drawing>
            <wp:anchor distT="0" distB="0" distL="114300" distR="114300" simplePos="0" relativeHeight="251686400" behindDoc="0" locked="0" layoutInCell="1" allowOverlap="1" wp14:anchorId="0DDEF89D" wp14:editId="7E24CAF2">
              <wp:simplePos x="0" y="0"/>
              <wp:positionH relativeFrom="column">
                <wp:posOffset>-457200</wp:posOffset>
              </wp:positionH>
              <wp:positionV relativeFrom="paragraph">
                <wp:posOffset>281940</wp:posOffset>
              </wp:positionV>
              <wp:extent cx="7557135" cy="179705"/>
              <wp:effectExtent l="0" t="0" r="0" b="0"/>
              <wp:wrapNone/>
              <wp:docPr id="15" name="Group 15"/>
              <wp:cNvGraphicFramePr/>
              <a:graphic xmlns:a="http://schemas.openxmlformats.org/drawingml/2006/main">
                <a:graphicData uri="http://schemas.microsoft.com/office/word/2010/wordprocessingGroup">
                  <wpg:wgp>
                    <wpg:cNvGrpSpPr/>
                    <wpg:grpSpPr>
                      <a:xfrm>
                        <a:off x="0" y="0"/>
                        <a:ext cx="7557135" cy="179705"/>
                        <a:chOff x="0" y="179705"/>
                        <a:chExt cx="7557135" cy="180000"/>
                      </a:xfrm>
                    </wpg:grpSpPr>
                    <wps:wsp>
                      <wps:cNvPr id="16" name="Rectangle 16"/>
                      <wps:cNvSpPr/>
                      <wps:spPr>
                        <a:xfrm>
                          <a:off x="0" y="179705"/>
                          <a:ext cx="1511935" cy="1800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511300" y="179705"/>
                          <a:ext cx="1511935" cy="180000"/>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3022600" y="179705"/>
                          <a:ext cx="1511935" cy="180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4533900" y="179705"/>
                          <a:ext cx="1511935" cy="180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045200" y="179705"/>
                          <a:ext cx="1511935" cy="18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742E51BD" id="Group 15" o:spid="_x0000_s1026" style="position:absolute;margin-left:-36pt;margin-top:22.2pt;width:595.05pt;height:14.15pt;z-index:251686400;mso-height-relative:margin" coordorigin=",1797" coordsize="7557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">
              <v:rect id="Rectangle 16" o:spid="_x0000_s1027" style="position:absolute;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" fillcolor="#00a9ce [3209]" stroked="f" strokeweight="1pt"/>
              <v:rect id="Rectangle 17" o:spid="_x0000_s1028" style="position:absolute;left:15113;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" fillcolor="#006747 [3208]" stroked="f" strokeweight="1pt"/>
              <v:rect id="Rectangle 18" o:spid="_x0000_s1029" style="position:absolute;left:30226;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" fillcolor="#330071 [3207]" stroked="f" strokeweight="1pt"/>
              <v:rect id="Rectangle 19" o:spid="_x0000_s1030" style="position:absolute;left:45339;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" fillcolor="#ac2473 [3206]" stroked="f" strokeweight="1pt"/>
              <v:rect id="Rectangle 20" o:spid="_x0000_s1031" style="position:absolute;left:60452;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" fillcolor="#ed8b00 [3205]" stroked="f" strokeweight="1pt"/>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33784" w14:textId="77777777" w:rsidR="002A516C" w:rsidRDefault="002A516C" w:rsidP="004F61B1">
      <w:r>
        <w:separator/>
      </w:r>
    </w:p>
  </w:footnote>
  <w:footnote w:type="continuationSeparator" w:id="0">
    <w:p w14:paraId="246344BF" w14:textId="77777777" w:rsidR="002A516C" w:rsidRDefault="002A516C" w:rsidP="004F6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47A2D"/>
    <w:multiLevelType w:val="hybridMultilevel"/>
    <w:tmpl w:val="A26C79D6"/>
    <w:lvl w:ilvl="0" w:tplc="C7D486C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E87EF9"/>
    <w:multiLevelType w:val="hybridMultilevel"/>
    <w:tmpl w:val="C7CEA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49E36E6"/>
    <w:multiLevelType w:val="hybridMultilevel"/>
    <w:tmpl w:val="99E69E70"/>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3">
    <w:nsid w:val="1864616B"/>
    <w:multiLevelType w:val="hybridMultilevel"/>
    <w:tmpl w:val="0DF49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19587C"/>
    <w:multiLevelType w:val="hybridMultilevel"/>
    <w:tmpl w:val="BE6A6E1A"/>
    <w:lvl w:ilvl="0" w:tplc="B9C67B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C5E7E70"/>
    <w:multiLevelType w:val="hybridMultilevel"/>
    <w:tmpl w:val="2CC0445C"/>
    <w:lvl w:ilvl="0" w:tplc="B9C67B7E">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DFD1F3E"/>
    <w:multiLevelType w:val="hybridMultilevel"/>
    <w:tmpl w:val="71E60CF4"/>
    <w:lvl w:ilvl="0" w:tplc="B9C67B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CB7040"/>
    <w:multiLevelType w:val="hybridMultilevel"/>
    <w:tmpl w:val="3B801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7227805"/>
    <w:multiLevelType w:val="hybridMultilevel"/>
    <w:tmpl w:val="762E6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241931"/>
    <w:multiLevelType w:val="hybridMultilevel"/>
    <w:tmpl w:val="4992D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3DB1D40"/>
    <w:multiLevelType w:val="hybridMultilevel"/>
    <w:tmpl w:val="EA72A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9FA5E93"/>
    <w:multiLevelType w:val="hybridMultilevel"/>
    <w:tmpl w:val="70DAC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A783A51"/>
    <w:multiLevelType w:val="hybridMultilevel"/>
    <w:tmpl w:val="E09A0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3A24C2"/>
    <w:multiLevelType w:val="hybridMultilevel"/>
    <w:tmpl w:val="B9A6C27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4">
    <w:nsid w:val="50EC334A"/>
    <w:multiLevelType w:val="hybridMultilevel"/>
    <w:tmpl w:val="DA44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A9D1270"/>
    <w:multiLevelType w:val="hybridMultilevel"/>
    <w:tmpl w:val="BCCA452C"/>
    <w:lvl w:ilvl="0" w:tplc="B9C67B7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C171C72"/>
    <w:multiLevelType w:val="hybridMultilevel"/>
    <w:tmpl w:val="F266D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E521FF8"/>
    <w:multiLevelType w:val="hybridMultilevel"/>
    <w:tmpl w:val="E1668D94"/>
    <w:lvl w:ilvl="0" w:tplc="C7D486C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FDB026F"/>
    <w:multiLevelType w:val="hybridMultilevel"/>
    <w:tmpl w:val="CD2E0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0815708"/>
    <w:multiLevelType w:val="hybridMultilevel"/>
    <w:tmpl w:val="2A8A6F2C"/>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20">
    <w:nsid w:val="70CA42FE"/>
    <w:multiLevelType w:val="hybridMultilevel"/>
    <w:tmpl w:val="B33A6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18"/>
  </w:num>
  <w:num w:numId="4">
    <w:abstractNumId w:val="20"/>
  </w:num>
  <w:num w:numId="5">
    <w:abstractNumId w:val="10"/>
  </w:num>
  <w:num w:numId="6">
    <w:abstractNumId w:val="2"/>
  </w:num>
  <w:num w:numId="7">
    <w:abstractNumId w:val="19"/>
  </w:num>
  <w:num w:numId="8">
    <w:abstractNumId w:val="14"/>
  </w:num>
  <w:num w:numId="9">
    <w:abstractNumId w:val="3"/>
  </w:num>
  <w:num w:numId="10">
    <w:abstractNumId w:val="7"/>
  </w:num>
  <w:num w:numId="11">
    <w:abstractNumId w:val="11"/>
  </w:num>
  <w:num w:numId="12">
    <w:abstractNumId w:val="8"/>
  </w:num>
  <w:num w:numId="13">
    <w:abstractNumId w:val="1"/>
  </w:num>
  <w:num w:numId="14">
    <w:abstractNumId w:val="5"/>
  </w:num>
  <w:num w:numId="15">
    <w:abstractNumId w:val="4"/>
  </w:num>
  <w:num w:numId="16">
    <w:abstractNumId w:val="6"/>
  </w:num>
  <w:num w:numId="17">
    <w:abstractNumId w:val="15"/>
  </w:num>
  <w:num w:numId="18">
    <w:abstractNumId w:val="12"/>
  </w:num>
  <w:num w:numId="19">
    <w:abstractNumId w:val="17"/>
  </w:num>
  <w:num w:numId="20">
    <w:abstractNumId w:val="0"/>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E92"/>
    <w:rsid w:val="00002E31"/>
    <w:rsid w:val="000136B7"/>
    <w:rsid w:val="00062B58"/>
    <w:rsid w:val="000709E5"/>
    <w:rsid w:val="00076086"/>
    <w:rsid w:val="001972B1"/>
    <w:rsid w:val="001A18EE"/>
    <w:rsid w:val="001A38A3"/>
    <w:rsid w:val="001B012B"/>
    <w:rsid w:val="001F2389"/>
    <w:rsid w:val="002065C1"/>
    <w:rsid w:val="00257810"/>
    <w:rsid w:val="002653EB"/>
    <w:rsid w:val="00270F4E"/>
    <w:rsid w:val="00295997"/>
    <w:rsid w:val="002A516C"/>
    <w:rsid w:val="002B3101"/>
    <w:rsid w:val="002B6A24"/>
    <w:rsid w:val="002E5437"/>
    <w:rsid w:val="003073EE"/>
    <w:rsid w:val="003435A5"/>
    <w:rsid w:val="00353B9A"/>
    <w:rsid w:val="003544FA"/>
    <w:rsid w:val="003869CE"/>
    <w:rsid w:val="0039748C"/>
    <w:rsid w:val="003C39AB"/>
    <w:rsid w:val="003E3EF5"/>
    <w:rsid w:val="00421003"/>
    <w:rsid w:val="004715E2"/>
    <w:rsid w:val="0047716B"/>
    <w:rsid w:val="004A1141"/>
    <w:rsid w:val="004C6645"/>
    <w:rsid w:val="004D7C2C"/>
    <w:rsid w:val="004F1ACA"/>
    <w:rsid w:val="004F61B1"/>
    <w:rsid w:val="0050184A"/>
    <w:rsid w:val="00543593"/>
    <w:rsid w:val="00551D95"/>
    <w:rsid w:val="00556B52"/>
    <w:rsid w:val="005F2E67"/>
    <w:rsid w:val="006055B8"/>
    <w:rsid w:val="00641F2A"/>
    <w:rsid w:val="00687F33"/>
    <w:rsid w:val="006A468C"/>
    <w:rsid w:val="006B2BC0"/>
    <w:rsid w:val="006F4954"/>
    <w:rsid w:val="00746B2A"/>
    <w:rsid w:val="00765FBE"/>
    <w:rsid w:val="00766467"/>
    <w:rsid w:val="00771979"/>
    <w:rsid w:val="00771AE9"/>
    <w:rsid w:val="007A4838"/>
    <w:rsid w:val="007B61D0"/>
    <w:rsid w:val="00823198"/>
    <w:rsid w:val="0084736A"/>
    <w:rsid w:val="008B752E"/>
    <w:rsid w:val="008C62F8"/>
    <w:rsid w:val="00971209"/>
    <w:rsid w:val="00987DAF"/>
    <w:rsid w:val="009910F3"/>
    <w:rsid w:val="009C4E62"/>
    <w:rsid w:val="00A06990"/>
    <w:rsid w:val="00A325C1"/>
    <w:rsid w:val="00A34BA5"/>
    <w:rsid w:val="00A655A7"/>
    <w:rsid w:val="00A849BA"/>
    <w:rsid w:val="00A93A11"/>
    <w:rsid w:val="00AB6BC0"/>
    <w:rsid w:val="00AE1141"/>
    <w:rsid w:val="00B029D7"/>
    <w:rsid w:val="00B15E37"/>
    <w:rsid w:val="00BB7938"/>
    <w:rsid w:val="00BE03A3"/>
    <w:rsid w:val="00BE3372"/>
    <w:rsid w:val="00BE7291"/>
    <w:rsid w:val="00C01BB4"/>
    <w:rsid w:val="00C11327"/>
    <w:rsid w:val="00C65CE1"/>
    <w:rsid w:val="00C66096"/>
    <w:rsid w:val="00CD7267"/>
    <w:rsid w:val="00CF270F"/>
    <w:rsid w:val="00D14D02"/>
    <w:rsid w:val="00D31450"/>
    <w:rsid w:val="00D63BDE"/>
    <w:rsid w:val="00D716FB"/>
    <w:rsid w:val="00DA2312"/>
    <w:rsid w:val="00DD2E92"/>
    <w:rsid w:val="00DD69C8"/>
    <w:rsid w:val="00DE44A2"/>
    <w:rsid w:val="00DF0AA4"/>
    <w:rsid w:val="00E22141"/>
    <w:rsid w:val="00E2418C"/>
    <w:rsid w:val="00E24E10"/>
    <w:rsid w:val="00EA0106"/>
    <w:rsid w:val="00EE3086"/>
    <w:rsid w:val="00F10ED5"/>
    <w:rsid w:val="00FB490A"/>
    <w:rsid w:val="7801E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A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paragraph" w:styleId="Heading4">
    <w:name w:val="heading 4"/>
    <w:basedOn w:val="Normal"/>
    <w:next w:val="Normal"/>
    <w:link w:val="Heading4Char"/>
    <w:uiPriority w:val="9"/>
    <w:unhideWhenUsed/>
    <w:qFormat/>
    <w:rsid w:val="00002E31"/>
    <w:pPr>
      <w:keepNext/>
      <w:keepLines/>
      <w:spacing w:before="200"/>
      <w:outlineLvl w:val="3"/>
    </w:pPr>
    <w:rPr>
      <w:rFonts w:asciiTheme="majorHAnsi" w:eastAsiaTheme="majorEastAsia" w:hAnsiTheme="majorHAnsi" w:cstheme="majorBidi"/>
      <w:b/>
      <w:bCs/>
      <w:i/>
      <w:iCs/>
      <w:color w:val="005EB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customStyle="1" w:styleId="Heading4Char">
    <w:name w:val="Heading 4 Char"/>
    <w:basedOn w:val="DefaultParagraphFont"/>
    <w:link w:val="Heading4"/>
    <w:uiPriority w:val="9"/>
    <w:rsid w:val="00002E31"/>
    <w:rPr>
      <w:rFonts w:asciiTheme="majorHAnsi" w:eastAsiaTheme="majorEastAsia" w:hAnsiTheme="majorHAnsi" w:cstheme="majorBidi"/>
      <w:b/>
      <w:bCs/>
      <w:i/>
      <w:iCs/>
      <w:color w:val="005EB8" w:themeColor="accent1"/>
    </w:rPr>
  </w:style>
  <w:style w:type="paragraph" w:styleId="NoSpacing">
    <w:name w:val="No Spacing"/>
    <w:uiPriority w:val="1"/>
    <w:qFormat/>
    <w:rsid w:val="00BE729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paragraph" w:styleId="Heading4">
    <w:name w:val="heading 4"/>
    <w:basedOn w:val="Normal"/>
    <w:next w:val="Normal"/>
    <w:link w:val="Heading4Char"/>
    <w:uiPriority w:val="9"/>
    <w:unhideWhenUsed/>
    <w:qFormat/>
    <w:rsid w:val="00002E31"/>
    <w:pPr>
      <w:keepNext/>
      <w:keepLines/>
      <w:spacing w:before="200"/>
      <w:outlineLvl w:val="3"/>
    </w:pPr>
    <w:rPr>
      <w:rFonts w:asciiTheme="majorHAnsi" w:eastAsiaTheme="majorEastAsia" w:hAnsiTheme="majorHAnsi" w:cstheme="majorBidi"/>
      <w:b/>
      <w:bCs/>
      <w:i/>
      <w:iCs/>
      <w:color w:val="005EB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 w:type="character" w:customStyle="1" w:styleId="Heading4Char">
    <w:name w:val="Heading 4 Char"/>
    <w:basedOn w:val="DefaultParagraphFont"/>
    <w:link w:val="Heading4"/>
    <w:uiPriority w:val="9"/>
    <w:rsid w:val="00002E31"/>
    <w:rPr>
      <w:rFonts w:asciiTheme="majorHAnsi" w:eastAsiaTheme="majorEastAsia" w:hAnsiTheme="majorHAnsi" w:cstheme="majorBidi"/>
      <w:b/>
      <w:bCs/>
      <w:i/>
      <w:iCs/>
      <w:color w:val="005EB8" w:themeColor="accent1"/>
    </w:rPr>
  </w:style>
  <w:style w:type="paragraph" w:styleId="NoSpacing">
    <w:name w:val="No Spacing"/>
    <w:uiPriority w:val="1"/>
    <w:qFormat/>
    <w:rsid w:val="00BE7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4065">
      <w:bodyDiv w:val="1"/>
      <w:marLeft w:val="0"/>
      <w:marRight w:val="0"/>
      <w:marTop w:val="0"/>
      <w:marBottom w:val="0"/>
      <w:divBdr>
        <w:top w:val="none" w:sz="0" w:space="0" w:color="auto"/>
        <w:left w:val="none" w:sz="0" w:space="0" w:color="auto"/>
        <w:bottom w:val="none" w:sz="0" w:space="0" w:color="auto"/>
        <w:right w:val="none" w:sz="0" w:space="0" w:color="auto"/>
      </w:divBdr>
    </w:div>
    <w:div w:id="218252939">
      <w:bodyDiv w:val="1"/>
      <w:marLeft w:val="0"/>
      <w:marRight w:val="0"/>
      <w:marTop w:val="0"/>
      <w:marBottom w:val="0"/>
      <w:divBdr>
        <w:top w:val="none" w:sz="0" w:space="0" w:color="auto"/>
        <w:left w:val="none" w:sz="0" w:space="0" w:color="auto"/>
        <w:bottom w:val="none" w:sz="0" w:space="0" w:color="auto"/>
        <w:right w:val="none" w:sz="0" w:space="0" w:color="auto"/>
      </w:divBdr>
    </w:div>
    <w:div w:id="400762477">
      <w:bodyDiv w:val="1"/>
      <w:marLeft w:val="0"/>
      <w:marRight w:val="0"/>
      <w:marTop w:val="0"/>
      <w:marBottom w:val="0"/>
      <w:divBdr>
        <w:top w:val="none" w:sz="0" w:space="0" w:color="auto"/>
        <w:left w:val="none" w:sz="0" w:space="0" w:color="auto"/>
        <w:bottom w:val="none" w:sz="0" w:space="0" w:color="auto"/>
        <w:right w:val="none" w:sz="0" w:space="0" w:color="auto"/>
      </w:divBdr>
    </w:div>
    <w:div w:id="429012298">
      <w:bodyDiv w:val="1"/>
      <w:marLeft w:val="0"/>
      <w:marRight w:val="0"/>
      <w:marTop w:val="0"/>
      <w:marBottom w:val="0"/>
      <w:divBdr>
        <w:top w:val="none" w:sz="0" w:space="0" w:color="auto"/>
        <w:left w:val="none" w:sz="0" w:space="0" w:color="auto"/>
        <w:bottom w:val="none" w:sz="0" w:space="0" w:color="auto"/>
        <w:right w:val="none" w:sz="0" w:space="0" w:color="auto"/>
      </w:divBdr>
    </w:div>
    <w:div w:id="493960724">
      <w:bodyDiv w:val="1"/>
      <w:marLeft w:val="0"/>
      <w:marRight w:val="0"/>
      <w:marTop w:val="0"/>
      <w:marBottom w:val="0"/>
      <w:divBdr>
        <w:top w:val="none" w:sz="0" w:space="0" w:color="auto"/>
        <w:left w:val="none" w:sz="0" w:space="0" w:color="auto"/>
        <w:bottom w:val="none" w:sz="0" w:space="0" w:color="auto"/>
        <w:right w:val="none" w:sz="0" w:space="0" w:color="auto"/>
      </w:divBdr>
    </w:div>
    <w:div w:id="775759922">
      <w:bodyDiv w:val="1"/>
      <w:marLeft w:val="0"/>
      <w:marRight w:val="0"/>
      <w:marTop w:val="0"/>
      <w:marBottom w:val="0"/>
      <w:divBdr>
        <w:top w:val="none" w:sz="0" w:space="0" w:color="auto"/>
        <w:left w:val="none" w:sz="0" w:space="0" w:color="auto"/>
        <w:bottom w:val="none" w:sz="0" w:space="0" w:color="auto"/>
        <w:right w:val="none" w:sz="0" w:space="0" w:color="auto"/>
      </w:divBdr>
    </w:div>
    <w:div w:id="1054894986">
      <w:bodyDiv w:val="1"/>
      <w:marLeft w:val="0"/>
      <w:marRight w:val="0"/>
      <w:marTop w:val="0"/>
      <w:marBottom w:val="0"/>
      <w:divBdr>
        <w:top w:val="none" w:sz="0" w:space="0" w:color="auto"/>
        <w:left w:val="none" w:sz="0" w:space="0" w:color="auto"/>
        <w:bottom w:val="none" w:sz="0" w:space="0" w:color="auto"/>
        <w:right w:val="none" w:sz="0" w:space="0" w:color="auto"/>
      </w:divBdr>
    </w:div>
    <w:div w:id="1283028746">
      <w:bodyDiv w:val="1"/>
      <w:marLeft w:val="0"/>
      <w:marRight w:val="0"/>
      <w:marTop w:val="0"/>
      <w:marBottom w:val="0"/>
      <w:divBdr>
        <w:top w:val="none" w:sz="0" w:space="0" w:color="auto"/>
        <w:left w:val="none" w:sz="0" w:space="0" w:color="auto"/>
        <w:bottom w:val="none" w:sz="0" w:space="0" w:color="auto"/>
        <w:right w:val="none" w:sz="0" w:space="0" w:color="auto"/>
      </w:divBdr>
    </w:div>
    <w:div w:id="1318994267">
      <w:bodyDiv w:val="1"/>
      <w:marLeft w:val="0"/>
      <w:marRight w:val="0"/>
      <w:marTop w:val="0"/>
      <w:marBottom w:val="0"/>
      <w:divBdr>
        <w:top w:val="none" w:sz="0" w:space="0" w:color="auto"/>
        <w:left w:val="none" w:sz="0" w:space="0" w:color="auto"/>
        <w:bottom w:val="none" w:sz="0" w:space="0" w:color="auto"/>
        <w:right w:val="none" w:sz="0" w:space="0" w:color="auto"/>
      </w:divBdr>
    </w:div>
    <w:div w:id="1541825403">
      <w:bodyDiv w:val="1"/>
      <w:marLeft w:val="0"/>
      <w:marRight w:val="0"/>
      <w:marTop w:val="0"/>
      <w:marBottom w:val="0"/>
      <w:divBdr>
        <w:top w:val="none" w:sz="0" w:space="0" w:color="auto"/>
        <w:left w:val="none" w:sz="0" w:space="0" w:color="auto"/>
        <w:bottom w:val="none" w:sz="0" w:space="0" w:color="auto"/>
        <w:right w:val="none" w:sz="0" w:space="0" w:color="auto"/>
      </w:divBdr>
    </w:div>
    <w:div w:id="1624533174">
      <w:bodyDiv w:val="1"/>
      <w:marLeft w:val="0"/>
      <w:marRight w:val="0"/>
      <w:marTop w:val="0"/>
      <w:marBottom w:val="0"/>
      <w:divBdr>
        <w:top w:val="none" w:sz="0" w:space="0" w:color="auto"/>
        <w:left w:val="none" w:sz="0" w:space="0" w:color="auto"/>
        <w:bottom w:val="none" w:sz="0" w:space="0" w:color="auto"/>
        <w:right w:val="none" w:sz="0" w:space="0" w:color="auto"/>
      </w:divBdr>
    </w:div>
    <w:div w:id="1711371863">
      <w:bodyDiv w:val="1"/>
      <w:marLeft w:val="0"/>
      <w:marRight w:val="0"/>
      <w:marTop w:val="0"/>
      <w:marBottom w:val="0"/>
      <w:divBdr>
        <w:top w:val="none" w:sz="0" w:space="0" w:color="auto"/>
        <w:left w:val="none" w:sz="0" w:space="0" w:color="auto"/>
        <w:bottom w:val="none" w:sz="0" w:space="0" w:color="auto"/>
        <w:right w:val="none" w:sz="0" w:space="0" w:color="auto"/>
      </w:divBdr>
    </w:div>
    <w:div w:id="1951009226">
      <w:bodyDiv w:val="1"/>
      <w:marLeft w:val="0"/>
      <w:marRight w:val="0"/>
      <w:marTop w:val="0"/>
      <w:marBottom w:val="0"/>
      <w:divBdr>
        <w:top w:val="none" w:sz="0" w:space="0" w:color="auto"/>
        <w:left w:val="none" w:sz="0" w:space="0" w:color="auto"/>
        <w:bottom w:val="none" w:sz="0" w:space="0" w:color="auto"/>
        <w:right w:val="none" w:sz="0" w:space="0" w:color="auto"/>
      </w:divBdr>
    </w:div>
    <w:div w:id="197270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enherts-tr.nhs.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rcog.org.uk/for-the-public/browse-all-patient-informationleaflets/when-your-waters-break-prematurely-patient-informationleaflet/" TargetMode="Externa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mailto:enh-tr.neonatalfamilysupport@nhs.ne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retermbirth.enh-tr@nhs.net" TargetMode="External"/><Relationship Id="rId20" Type="http://schemas.openxmlformats.org/officeDocument/2006/relationships/hyperlink" Target="https://www.tommys.org/pregnancy-information/premature-birt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www.enherts-tr.nhs.uk/patient-information/" TargetMode="External"/><Relationship Id="rId10" Type="http://schemas.openxmlformats.org/officeDocument/2006/relationships/footnotes" Target="footnotes.xml"/><Relationship Id="rId19" Type="http://schemas.openxmlformats.org/officeDocument/2006/relationships/hyperlink" Target="https://www.nhs.uk/pregnancy/labour-and-birth/signs-of-labour/premature-labour-and-birth/"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NHS ENHT Colours">
      <a:dk1>
        <a:srgbClr val="000000"/>
      </a:dk1>
      <a:lt1>
        <a:srgbClr val="FFFFFF"/>
      </a:lt1>
      <a:dk2>
        <a:srgbClr val="415462"/>
      </a:dk2>
      <a:lt2>
        <a:srgbClr val="E8EDEE"/>
      </a:lt2>
      <a:accent1>
        <a:srgbClr val="005EB8"/>
      </a:accent1>
      <a:accent2>
        <a:srgbClr val="ED8B00"/>
      </a:accent2>
      <a:accent3>
        <a:srgbClr val="AC2473"/>
      </a:accent3>
      <a:accent4>
        <a:srgbClr val="330071"/>
      </a:accent4>
      <a:accent5>
        <a:srgbClr val="006747"/>
      </a:accent5>
      <a:accent6>
        <a:srgbClr val="00A9CE"/>
      </a:accent6>
      <a:hlink>
        <a:srgbClr val="005EB8"/>
      </a:hlink>
      <a:folHlink>
        <a:srgbClr val="005E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5ad92ea-670a-4342-a0bc-5f9f50d0e0f5">
      <Terms xmlns="http://schemas.microsoft.com/office/infopath/2007/PartnerControls"/>
    </lcf76f155ced4ddcb4097134ff3c332f>
    <TaxCatchAll xmlns="e42e649b-e16a-40fd-afca-fa2f9886088a" xsi:nil="true"/>
    <_ip_UnifiedCompliancePolicyProperties xmlns="http://schemas.microsoft.com/sharepoint/v3" xsi:nil="true"/>
    <Image xmlns="e5ad92ea-670a-4342-a0bc-5f9f50d0e0f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0188E3D2950741B1B6FE5763BE6415" ma:contentTypeVersion="19" ma:contentTypeDescription="Create a new document." ma:contentTypeScope="" ma:versionID="d72e85aa5ca08518bca0d09564f5aded">
  <xsd:schema xmlns:xsd="http://www.w3.org/2001/XMLSchema" xmlns:xs="http://www.w3.org/2001/XMLSchema" xmlns:p="http://schemas.microsoft.com/office/2006/metadata/properties" xmlns:ns1="http://schemas.microsoft.com/sharepoint/v3" xmlns:ns2="e5ad92ea-670a-4342-a0bc-5f9f50d0e0f5" xmlns:ns3="e42e649b-e16a-40fd-afca-fa2f9886088a" targetNamespace="http://schemas.microsoft.com/office/2006/metadata/properties" ma:root="true" ma:fieldsID="276d2655e908a5bf857a568d619d8f01" ns1:_="" ns2:_="" ns3:_="">
    <xsd:import namespace="http://schemas.microsoft.com/sharepoint/v3"/>
    <xsd:import namespace="e5ad92ea-670a-4342-a0bc-5f9f50d0e0f5"/>
    <xsd:import namespace="e42e649b-e16a-40fd-afca-fa2f988608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ad92ea-670a-4342-a0bc-5f9f50d0e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2e649b-e16a-40fd-afca-fa2f988608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af9c37-9f8e-4e6c-9992-9f38524bc87e}" ma:internalName="TaxCatchAll" ma:showField="CatchAllData" ma:web="e42e649b-e16a-40fd-afca-fa2f988608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55C53-13C3-4A33-8F40-6BC7C36CE90B}">
  <ds:schemaRefs>
    <ds:schemaRef ds:uri="http://schemas.microsoft.com/sharepoint/v3/contenttype/forms"/>
  </ds:schemaRefs>
</ds:datastoreItem>
</file>

<file path=customXml/itemProps2.xml><?xml version="1.0" encoding="utf-8"?>
<ds:datastoreItem xmlns:ds="http://schemas.openxmlformats.org/officeDocument/2006/customXml" ds:itemID="{EA81872E-9B68-4E64-940A-B2E8B87D7B8C}">
  <ds:schemaRefs>
    <ds:schemaRef ds:uri="http://purl.org/dc/dcmitype/"/>
    <ds:schemaRef ds:uri="http://purl.org/dc/terms/"/>
    <ds:schemaRef ds:uri="f8d69098-3d0a-449c-867a-4d8da7cd5472"/>
    <ds:schemaRef ds:uri="f929acb9-caf9-4e8a-aabe-36ffdd3c1c42"/>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elements/1.1/"/>
    <ds:schemaRef ds:uri="http://schemas.microsoft.com/office/infopath/2007/PartnerControls"/>
  </ds:schemaRefs>
</ds:datastoreItem>
</file>

<file path=customXml/itemProps3.xml><?xml version="1.0" encoding="utf-8"?>
<ds:datastoreItem xmlns:ds="http://schemas.openxmlformats.org/officeDocument/2006/customXml" ds:itemID="{ADA38480-445C-43A4-B645-145D56EDADD9}"/>
</file>

<file path=customXml/itemProps4.xml><?xml version="1.0" encoding="utf-8"?>
<ds:datastoreItem xmlns:ds="http://schemas.openxmlformats.org/officeDocument/2006/customXml" ds:itemID="{0B8194CC-922C-41E5-BB00-57C80031B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Wisdom</dc:creator>
  <cp:lastModifiedBy>Maria Williams</cp:lastModifiedBy>
  <cp:revision>2</cp:revision>
  <dcterms:created xsi:type="dcterms:W3CDTF">2026-05-21T14:03:00Z</dcterms:created>
  <dcterms:modified xsi:type="dcterms:W3CDTF">2026-05-21T14:03:00Z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0x010100D30188E3D2950741B1B6FE5763BE6415</vt:lpwstr>
  </property>
  <property fmtid="{D5CDD505-2E9C-101B-9397-08002B2CF9AE}" pid="3" name="Order">
    <vt:r8>138000</vt:r8>
  </property>
  <property fmtid="{D5CDD505-2E9C-101B-9397-08002B2CF9AE}" pid="4" name="MediaServiceImageTags">
    <vt:lpwstr/>
  </property>
</Properties>
</file>